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D92" w14:textId="77777777" w:rsidR="00C75375" w:rsidRPr="00011DCB" w:rsidRDefault="00C75375" w:rsidP="00841670">
      <w:pPr>
        <w:autoSpaceDE w:val="0"/>
        <w:autoSpaceDN w:val="0"/>
        <w:adjustRightInd w:val="0"/>
        <w:ind w:right="-23"/>
        <w:jc w:val="center"/>
        <w:rPr>
          <w:rFonts w:ascii="Times" w:hAnsi="Times"/>
          <w:b/>
          <w:bCs/>
          <w:color w:val="000000"/>
          <w:u w:val="single"/>
        </w:rPr>
      </w:pPr>
      <w:r w:rsidRPr="00011DCB">
        <w:rPr>
          <w:rFonts w:ascii="Times" w:hAnsi="Times"/>
          <w:b/>
          <w:bCs/>
          <w:color w:val="000000"/>
          <w:u w:val="single"/>
        </w:rPr>
        <w:t>ANNEXURE-1</w:t>
      </w:r>
    </w:p>
    <w:p w14:paraId="2355860E" w14:textId="77777777" w:rsidR="00C75375" w:rsidRPr="00011DCB" w:rsidRDefault="00C75375" w:rsidP="00C75375">
      <w:pPr>
        <w:autoSpaceDE w:val="0"/>
        <w:autoSpaceDN w:val="0"/>
        <w:adjustRightInd w:val="0"/>
        <w:ind w:right="-23"/>
        <w:jc w:val="both"/>
        <w:rPr>
          <w:rFonts w:ascii="Times" w:hAnsi="Times"/>
          <w:color w:val="000000"/>
        </w:rPr>
      </w:pPr>
      <w:r w:rsidRPr="00011DCB">
        <w:rPr>
          <w:rFonts w:ascii="Times" w:hAnsi="Times"/>
          <w:b/>
          <w:bCs/>
          <w:color w:val="000000"/>
        </w:rPr>
        <w:t xml:space="preserve"> </w:t>
      </w:r>
    </w:p>
    <w:p w14:paraId="23047CA9" w14:textId="77777777" w:rsidR="00C75375" w:rsidRPr="00011DCB" w:rsidRDefault="00C75375" w:rsidP="00C75375">
      <w:pPr>
        <w:autoSpaceDE w:val="0"/>
        <w:autoSpaceDN w:val="0"/>
        <w:adjustRightInd w:val="0"/>
        <w:ind w:right="-23"/>
        <w:jc w:val="center"/>
        <w:rPr>
          <w:rFonts w:ascii="Times" w:hAnsi="Times"/>
          <w:b/>
          <w:bCs/>
          <w:color w:val="000000"/>
        </w:rPr>
      </w:pPr>
      <w:r w:rsidRPr="00011DCB">
        <w:rPr>
          <w:rFonts w:ascii="Times" w:hAnsi="Times"/>
          <w:b/>
          <w:bCs/>
          <w:color w:val="000000"/>
        </w:rPr>
        <w:t>TERMS AND CONDITION OF E-AUCTION</w:t>
      </w:r>
    </w:p>
    <w:p w14:paraId="7E2F345C" w14:textId="77777777" w:rsidR="00C75375" w:rsidRPr="00011DCB" w:rsidRDefault="00C75375" w:rsidP="00C75375">
      <w:pPr>
        <w:autoSpaceDE w:val="0"/>
        <w:autoSpaceDN w:val="0"/>
        <w:adjustRightInd w:val="0"/>
        <w:ind w:right="-23"/>
        <w:jc w:val="center"/>
        <w:rPr>
          <w:rFonts w:ascii="Times" w:hAnsi="Times"/>
          <w:b/>
          <w:bCs/>
          <w:color w:val="000000"/>
        </w:rPr>
      </w:pPr>
    </w:p>
    <w:p w14:paraId="73F8ACDF" w14:textId="77777777" w:rsidR="00C75375" w:rsidRPr="00011DCB" w:rsidRDefault="00C75375" w:rsidP="00C75375">
      <w:pPr>
        <w:pStyle w:val="ListParagraph"/>
        <w:widowControl/>
        <w:numPr>
          <w:ilvl w:val="0"/>
          <w:numId w:val="21"/>
        </w:numPr>
        <w:tabs>
          <w:tab w:val="left" w:pos="567"/>
        </w:tabs>
        <w:autoSpaceDE/>
        <w:autoSpaceDN/>
        <w:ind w:left="0" w:right="26" w:firstLine="0"/>
        <w:contextualSpacing/>
        <w:jc w:val="both"/>
        <w:rPr>
          <w:rFonts w:ascii="Times" w:hAnsi="Times" w:cs="Times New Roman"/>
          <w:color w:val="000000" w:themeColor="text1"/>
          <w:sz w:val="24"/>
          <w:szCs w:val="24"/>
        </w:rPr>
      </w:pPr>
      <w:r w:rsidRPr="00011DCB">
        <w:rPr>
          <w:rFonts w:ascii="Times" w:hAnsi="Times" w:cs="Times New Roman"/>
          <w:b/>
          <w:bCs/>
          <w:color w:val="000000" w:themeColor="text1"/>
          <w:sz w:val="24"/>
          <w:szCs w:val="24"/>
        </w:rPr>
        <w:t>INTRODUCTION</w:t>
      </w:r>
    </w:p>
    <w:p w14:paraId="260CE62B" w14:textId="77777777" w:rsidR="00C75375" w:rsidRPr="00011DCB" w:rsidRDefault="00C75375" w:rsidP="00C75375">
      <w:pPr>
        <w:pStyle w:val="ListParagraph"/>
        <w:widowControl/>
        <w:tabs>
          <w:tab w:val="left" w:pos="567"/>
        </w:tabs>
        <w:autoSpaceDE/>
        <w:autoSpaceDN/>
        <w:ind w:left="0" w:right="26" w:firstLine="0"/>
        <w:contextualSpacing/>
        <w:jc w:val="both"/>
        <w:rPr>
          <w:rFonts w:ascii="Times" w:hAnsi="Times" w:cs="Times New Roman"/>
          <w:color w:val="000000" w:themeColor="text1"/>
          <w:sz w:val="24"/>
          <w:szCs w:val="24"/>
        </w:rPr>
      </w:pPr>
    </w:p>
    <w:p w14:paraId="57E6BC89" w14:textId="4DA9F9FA" w:rsidR="00C75375" w:rsidRPr="00011DCB" w:rsidRDefault="00C75375" w:rsidP="00C75375">
      <w:pPr>
        <w:pStyle w:val="ListParagraph"/>
        <w:widowControl/>
        <w:tabs>
          <w:tab w:val="left" w:pos="567"/>
        </w:tabs>
        <w:autoSpaceDE/>
        <w:autoSpaceDN/>
        <w:ind w:left="0" w:right="26" w:firstLine="0"/>
        <w:contextualSpacing/>
        <w:jc w:val="both"/>
        <w:rPr>
          <w:rFonts w:ascii="Times" w:hAnsi="Times" w:cs="Times New Roman"/>
          <w:color w:val="000000" w:themeColor="text1"/>
          <w:sz w:val="24"/>
          <w:szCs w:val="24"/>
        </w:rPr>
      </w:pPr>
      <w:r w:rsidRPr="00011DCB">
        <w:rPr>
          <w:rFonts w:ascii="Times" w:hAnsi="Times" w:cs="Times New Roman"/>
          <w:color w:val="000000" w:themeColor="text1"/>
          <w:sz w:val="24"/>
          <w:szCs w:val="24"/>
        </w:rPr>
        <w:t xml:space="preserve">The </w:t>
      </w:r>
      <w:r w:rsidRPr="00011DCB">
        <w:rPr>
          <w:rFonts w:ascii="Times" w:hAnsi="Times" w:cs="Times New Roman"/>
          <w:b/>
          <w:bCs/>
          <w:color w:val="000000" w:themeColor="text1"/>
          <w:sz w:val="24"/>
          <w:szCs w:val="24"/>
        </w:rPr>
        <w:t>E-Auction</w:t>
      </w:r>
      <w:r w:rsidRPr="00011DCB">
        <w:rPr>
          <w:rFonts w:ascii="Times" w:hAnsi="Times" w:cs="Times New Roman"/>
          <w:color w:val="000000" w:themeColor="text1"/>
          <w:sz w:val="24"/>
          <w:szCs w:val="24"/>
        </w:rPr>
        <w:t xml:space="preserve"> of </w:t>
      </w:r>
      <w:r w:rsidR="007F3748" w:rsidRPr="00011DCB">
        <w:rPr>
          <w:rFonts w:ascii="Times" w:hAnsi="Times" w:cs="Times New Roman"/>
          <w:color w:val="000000" w:themeColor="text1"/>
          <w:sz w:val="24"/>
          <w:szCs w:val="24"/>
        </w:rPr>
        <w:t>the</w:t>
      </w:r>
      <w:r w:rsidRPr="00011DCB">
        <w:rPr>
          <w:rFonts w:ascii="Times" w:hAnsi="Times" w:cs="Times New Roman"/>
          <w:color w:val="000000" w:themeColor="text1"/>
          <w:sz w:val="24"/>
          <w:szCs w:val="24"/>
        </w:rPr>
        <w:t xml:space="preserve"> </w:t>
      </w:r>
      <w:r w:rsidR="001E6D14" w:rsidRPr="00011DCB">
        <w:rPr>
          <w:rFonts w:ascii="Times" w:hAnsi="Times" w:cs="Times New Roman"/>
          <w:sz w:val="24"/>
          <w:szCs w:val="24"/>
        </w:rPr>
        <w:t xml:space="preserve">Sunil Hitech Engineers Limited </w:t>
      </w:r>
      <w:r w:rsidRPr="00011DCB">
        <w:rPr>
          <w:rFonts w:ascii="Times" w:hAnsi="Times" w:cs="Times New Roman"/>
          <w:sz w:val="24"/>
          <w:szCs w:val="24"/>
        </w:rPr>
        <w:t xml:space="preserve">(in Liquidation) </w:t>
      </w:r>
      <w:r w:rsidR="007F3748" w:rsidRPr="00011DCB">
        <w:rPr>
          <w:rFonts w:ascii="Times" w:hAnsi="Times" w:cs="Times New Roman"/>
          <w:sz w:val="24"/>
          <w:szCs w:val="24"/>
        </w:rPr>
        <w:t>as a going concern</w:t>
      </w:r>
      <w:r w:rsidR="00BE77E9" w:rsidRPr="00011DCB">
        <w:rPr>
          <w:rFonts w:ascii="Times" w:hAnsi="Times" w:cs="Times New Roman"/>
          <w:sz w:val="24"/>
          <w:szCs w:val="24"/>
        </w:rPr>
        <w:t xml:space="preserve">/ Assets of </w:t>
      </w:r>
      <w:r w:rsidR="00F8794C" w:rsidRPr="00011DCB">
        <w:rPr>
          <w:rFonts w:ascii="Times" w:hAnsi="Times" w:cs="Times New Roman"/>
          <w:sz w:val="24"/>
          <w:szCs w:val="24"/>
        </w:rPr>
        <w:t>Corporate Debtor</w:t>
      </w:r>
      <w:r w:rsidR="00BE77E9" w:rsidRPr="00011DCB">
        <w:rPr>
          <w:rFonts w:ascii="Times" w:hAnsi="Times" w:cs="Times New Roman"/>
          <w:sz w:val="24"/>
          <w:szCs w:val="24"/>
        </w:rPr>
        <w:t xml:space="preserve"> in parcel</w:t>
      </w:r>
      <w:r w:rsidR="007F3748" w:rsidRPr="00011DCB">
        <w:rPr>
          <w:rFonts w:ascii="Times" w:hAnsi="Times" w:cs="Times New Roman"/>
          <w:sz w:val="24"/>
          <w:szCs w:val="24"/>
        </w:rPr>
        <w:t xml:space="preserve"> </w:t>
      </w:r>
      <w:r w:rsidRPr="00011DCB">
        <w:rPr>
          <w:rFonts w:ascii="Times" w:hAnsi="Times" w:cs="Times New Roman"/>
          <w:sz w:val="24"/>
          <w:szCs w:val="24"/>
        </w:rPr>
        <w:t xml:space="preserve">shall be conducted in accordance with </w:t>
      </w:r>
      <w:r w:rsidRPr="00011DCB">
        <w:rPr>
          <w:rFonts w:ascii="Times" w:hAnsi="Times" w:cs="Times New Roman"/>
          <w:spacing w:val="2"/>
          <w:sz w:val="24"/>
          <w:szCs w:val="24"/>
        </w:rPr>
        <w:t xml:space="preserve">the </w:t>
      </w:r>
      <w:r w:rsidRPr="00011DCB">
        <w:rPr>
          <w:rFonts w:ascii="Times" w:hAnsi="Times" w:cs="Times New Roman"/>
          <w:sz w:val="24"/>
          <w:szCs w:val="24"/>
        </w:rPr>
        <w:t xml:space="preserve">provisions of </w:t>
      </w:r>
      <w:r w:rsidRPr="00011DCB">
        <w:rPr>
          <w:rFonts w:ascii="Times" w:hAnsi="Times" w:cs="Times New Roman"/>
          <w:spacing w:val="3"/>
          <w:sz w:val="24"/>
          <w:szCs w:val="24"/>
        </w:rPr>
        <w:t xml:space="preserve">the </w:t>
      </w:r>
      <w:r w:rsidRPr="00011DCB">
        <w:rPr>
          <w:rFonts w:ascii="Times" w:hAnsi="Times" w:cs="Times New Roman"/>
          <w:sz w:val="24"/>
          <w:szCs w:val="24"/>
        </w:rPr>
        <w:t xml:space="preserve">Insolvency and Bankruptcy Code (IBC), </w:t>
      </w:r>
      <w:r w:rsidRPr="00011DCB">
        <w:rPr>
          <w:rFonts w:ascii="Times" w:hAnsi="Times" w:cs="Times New Roman"/>
          <w:spacing w:val="3"/>
          <w:sz w:val="24"/>
          <w:szCs w:val="24"/>
        </w:rPr>
        <w:t xml:space="preserve">2016 </w:t>
      </w:r>
      <w:r w:rsidRPr="00011DCB">
        <w:rPr>
          <w:rFonts w:ascii="Times" w:hAnsi="Times" w:cs="Times New Roman"/>
          <w:sz w:val="24"/>
          <w:szCs w:val="24"/>
        </w:rPr>
        <w:t xml:space="preserve">and </w:t>
      </w:r>
      <w:r w:rsidRPr="00011DCB">
        <w:rPr>
          <w:rFonts w:ascii="Times" w:hAnsi="Times" w:cs="Times New Roman"/>
          <w:spacing w:val="3"/>
          <w:sz w:val="24"/>
          <w:szCs w:val="24"/>
        </w:rPr>
        <w:t xml:space="preserve">the </w:t>
      </w:r>
      <w:r w:rsidRPr="00011DCB">
        <w:rPr>
          <w:rFonts w:ascii="Times" w:hAnsi="Times" w:cs="Times New Roman"/>
          <w:sz w:val="24"/>
          <w:szCs w:val="24"/>
        </w:rPr>
        <w:t xml:space="preserve">Insolvency </w:t>
      </w:r>
      <w:r w:rsidRPr="00011DCB">
        <w:rPr>
          <w:rFonts w:ascii="Times" w:hAnsi="Times" w:cs="Times New Roman"/>
          <w:spacing w:val="-3"/>
          <w:sz w:val="24"/>
          <w:szCs w:val="24"/>
        </w:rPr>
        <w:t xml:space="preserve">and </w:t>
      </w:r>
      <w:r w:rsidRPr="00011DCB">
        <w:rPr>
          <w:rFonts w:ascii="Times" w:hAnsi="Times" w:cs="Times New Roman"/>
          <w:sz w:val="24"/>
          <w:szCs w:val="24"/>
        </w:rPr>
        <w:t xml:space="preserve">Bankruptcy Board of India (Liquidation Process) Regulations, </w:t>
      </w:r>
      <w:r w:rsidRPr="00011DCB">
        <w:rPr>
          <w:rFonts w:ascii="Times" w:hAnsi="Times" w:cs="Times New Roman"/>
          <w:spacing w:val="3"/>
          <w:sz w:val="24"/>
          <w:szCs w:val="24"/>
        </w:rPr>
        <w:t xml:space="preserve">2016 </w:t>
      </w:r>
      <w:r w:rsidRPr="00011DCB">
        <w:rPr>
          <w:rFonts w:ascii="Times" w:hAnsi="Times" w:cs="Times New Roman"/>
          <w:sz w:val="24"/>
          <w:szCs w:val="24"/>
        </w:rPr>
        <w:t>(Liquidation Process Regulations</w:t>
      </w:r>
      <w:r w:rsidR="007F3748" w:rsidRPr="00011DCB">
        <w:rPr>
          <w:rFonts w:ascii="Times" w:hAnsi="Times" w:cs="Times New Roman"/>
          <w:spacing w:val="-35"/>
          <w:sz w:val="24"/>
          <w:szCs w:val="24"/>
        </w:rPr>
        <w:t>)</w:t>
      </w:r>
      <w:r w:rsidRPr="00011DCB">
        <w:rPr>
          <w:rFonts w:ascii="Times" w:hAnsi="Times" w:cs="Times New Roman"/>
          <w:sz w:val="24"/>
          <w:szCs w:val="24"/>
        </w:rPr>
        <w:t xml:space="preserve"> by </w:t>
      </w:r>
      <w:r w:rsidR="00841670" w:rsidRPr="00011DCB">
        <w:rPr>
          <w:rFonts w:ascii="Times" w:hAnsi="Times" w:cs="Times New Roman"/>
          <w:sz w:val="24"/>
          <w:szCs w:val="24"/>
        </w:rPr>
        <w:t>Avil Menezes</w:t>
      </w:r>
      <w:r w:rsidRPr="00011DCB">
        <w:rPr>
          <w:rFonts w:ascii="Times" w:hAnsi="Times" w:cs="Times New Roman"/>
          <w:sz w:val="24"/>
          <w:szCs w:val="24"/>
        </w:rPr>
        <w:t>, Liquidator of</w:t>
      </w:r>
      <w:r w:rsidRPr="00011DCB">
        <w:rPr>
          <w:rFonts w:ascii="Times" w:hAnsi="Times" w:cs="Times New Roman"/>
          <w:color w:val="000000" w:themeColor="text1"/>
          <w:sz w:val="24"/>
          <w:szCs w:val="24"/>
        </w:rPr>
        <w:t xml:space="preserve"> </w:t>
      </w:r>
      <w:r w:rsidR="001E6D14" w:rsidRPr="00011DCB">
        <w:rPr>
          <w:rFonts w:ascii="Times" w:hAnsi="Times" w:cs="Times New Roman"/>
          <w:sz w:val="24"/>
          <w:szCs w:val="24"/>
        </w:rPr>
        <w:t xml:space="preserve">Sunil Hitech Engineers Limited </w:t>
      </w:r>
      <w:r w:rsidRPr="00011DCB">
        <w:rPr>
          <w:rFonts w:ascii="Times" w:hAnsi="Times" w:cs="Times New Roman"/>
          <w:sz w:val="24"/>
          <w:szCs w:val="24"/>
        </w:rPr>
        <w:t>(in Liquidation).</w:t>
      </w:r>
    </w:p>
    <w:p w14:paraId="49DBC775" w14:textId="77777777" w:rsidR="00C75375" w:rsidRPr="00011DCB" w:rsidRDefault="00C75375" w:rsidP="00C75375">
      <w:pPr>
        <w:pStyle w:val="ListParagraph"/>
        <w:widowControl/>
        <w:tabs>
          <w:tab w:val="left" w:pos="567"/>
        </w:tabs>
        <w:autoSpaceDE/>
        <w:autoSpaceDN/>
        <w:ind w:left="0" w:right="26" w:firstLine="0"/>
        <w:contextualSpacing/>
        <w:jc w:val="both"/>
        <w:rPr>
          <w:rFonts w:ascii="Times" w:hAnsi="Times" w:cs="Times New Roman"/>
          <w:color w:val="000000" w:themeColor="text1"/>
          <w:sz w:val="24"/>
          <w:szCs w:val="24"/>
        </w:rPr>
      </w:pPr>
    </w:p>
    <w:p w14:paraId="0F7FBEBB" w14:textId="1E47CFFA" w:rsidR="00C75375" w:rsidRPr="00011DCB" w:rsidRDefault="00C75375" w:rsidP="00C75375">
      <w:pPr>
        <w:autoSpaceDE w:val="0"/>
        <w:autoSpaceDN w:val="0"/>
        <w:adjustRightInd w:val="0"/>
        <w:jc w:val="both"/>
        <w:rPr>
          <w:rFonts w:ascii="Times" w:hAnsi="Times"/>
          <w:b/>
          <w:bCs/>
          <w:color w:val="000000"/>
        </w:rPr>
      </w:pPr>
      <w:r w:rsidRPr="00011DCB">
        <w:rPr>
          <w:rFonts w:ascii="Times" w:hAnsi="Times"/>
          <w:color w:val="000000"/>
        </w:rPr>
        <w:t>The E-Auction will be conducted on “</w:t>
      </w:r>
      <w:r w:rsidRPr="00011DCB">
        <w:rPr>
          <w:rFonts w:ascii="Times" w:hAnsi="Times"/>
          <w:b/>
          <w:bCs/>
          <w:color w:val="000000"/>
        </w:rPr>
        <w:t>AS IS WHERE IS BASIS’’</w:t>
      </w:r>
      <w:r w:rsidRPr="00011DCB">
        <w:rPr>
          <w:rFonts w:ascii="Times" w:hAnsi="Times"/>
          <w:color w:val="000000"/>
        </w:rPr>
        <w:t>, “</w:t>
      </w:r>
      <w:r w:rsidRPr="00011DCB">
        <w:rPr>
          <w:rFonts w:ascii="Times" w:hAnsi="Times"/>
          <w:b/>
          <w:bCs/>
          <w:color w:val="000000"/>
        </w:rPr>
        <w:t>AS IS WHAT IS BASIS</w:t>
      </w:r>
      <w:r w:rsidRPr="00011DCB">
        <w:rPr>
          <w:rFonts w:ascii="Times" w:hAnsi="Times"/>
          <w:color w:val="000000"/>
        </w:rPr>
        <w:t>, “</w:t>
      </w:r>
      <w:r w:rsidRPr="00011DCB">
        <w:rPr>
          <w:rFonts w:ascii="Times" w:hAnsi="Times"/>
          <w:b/>
          <w:bCs/>
          <w:color w:val="000000"/>
        </w:rPr>
        <w:t xml:space="preserve">WHATEVER THERE IS BASIS’’ </w:t>
      </w:r>
      <w:r w:rsidRPr="00011DCB">
        <w:rPr>
          <w:rFonts w:ascii="Times" w:eastAsia="Arial" w:hAnsi="Times"/>
          <w:color w:val="000000" w:themeColor="text1"/>
          <w:lang w:val="en-US" w:bidi="en-US"/>
        </w:rPr>
        <w:t xml:space="preserve">And </w:t>
      </w:r>
      <w:r w:rsidRPr="00011DCB">
        <w:rPr>
          <w:rFonts w:ascii="Times" w:eastAsia="Arial" w:hAnsi="Times"/>
          <w:b/>
          <w:bCs/>
          <w:color w:val="000000" w:themeColor="text1"/>
          <w:lang w:val="en-US" w:bidi="en-US"/>
        </w:rPr>
        <w:t>“NO RECOURSE BASIS’’</w:t>
      </w:r>
      <w:r w:rsidRPr="00011DCB">
        <w:rPr>
          <w:rFonts w:ascii="Times" w:hAnsi="Times"/>
          <w:b/>
          <w:bCs/>
          <w:color w:val="000000"/>
        </w:rPr>
        <w:t xml:space="preserve"> </w:t>
      </w:r>
      <w:r w:rsidR="008950DF" w:rsidRPr="00011DCB">
        <w:rPr>
          <w:rFonts w:ascii="Times" w:hAnsi="Times"/>
          <w:b/>
          <w:bCs/>
          <w:color w:val="000000"/>
        </w:rPr>
        <w:t xml:space="preserve">as on handover date </w:t>
      </w:r>
      <w:r w:rsidRPr="00011DCB">
        <w:rPr>
          <w:rFonts w:ascii="Times" w:hAnsi="Times"/>
          <w:color w:val="000000"/>
        </w:rPr>
        <w:t xml:space="preserve">through approved e-auction service provider </w:t>
      </w:r>
      <w:r w:rsidR="007425D0" w:rsidRPr="00011DCB">
        <w:rPr>
          <w:rFonts w:ascii="Times" w:hAnsi="Times"/>
          <w:b/>
          <w:bCs/>
          <w:color w:val="000000"/>
        </w:rPr>
        <w:t>National E-Governance Services Limited</w:t>
      </w:r>
      <w:r w:rsidR="007425D0" w:rsidRPr="00011DCB">
        <w:rPr>
          <w:rFonts w:ascii="Times" w:eastAsiaTheme="minorHAnsi" w:hAnsi="Times"/>
          <w:lang w:val="en-GB" w:eastAsia="en-US"/>
        </w:rPr>
        <w:t>.</w:t>
      </w:r>
    </w:p>
    <w:p w14:paraId="32C4BCA3" w14:textId="77777777" w:rsidR="00C75375" w:rsidRPr="00011DCB" w:rsidRDefault="00C75375" w:rsidP="00C75375">
      <w:pPr>
        <w:autoSpaceDE w:val="0"/>
        <w:autoSpaceDN w:val="0"/>
        <w:adjustRightInd w:val="0"/>
        <w:jc w:val="both"/>
        <w:rPr>
          <w:rFonts w:ascii="Times" w:hAnsi="Times"/>
          <w:color w:val="000000"/>
        </w:rPr>
      </w:pPr>
      <w:r w:rsidRPr="00011DCB">
        <w:rPr>
          <w:rFonts w:ascii="Times" w:hAnsi="Times"/>
          <w:b/>
          <w:bCs/>
          <w:color w:val="000000"/>
        </w:rPr>
        <w:t xml:space="preserve"> </w:t>
      </w:r>
    </w:p>
    <w:p w14:paraId="4085959A" w14:textId="1A3E3961" w:rsidR="00C75375" w:rsidRPr="00011DCB" w:rsidRDefault="00C75375" w:rsidP="00C75375">
      <w:pPr>
        <w:autoSpaceDE w:val="0"/>
        <w:autoSpaceDN w:val="0"/>
        <w:adjustRightInd w:val="0"/>
        <w:jc w:val="both"/>
        <w:rPr>
          <w:rFonts w:ascii="Times" w:hAnsi="Times"/>
          <w:b/>
          <w:bCs/>
          <w:color w:val="000000"/>
        </w:rPr>
      </w:pPr>
      <w:r w:rsidRPr="00011DCB">
        <w:rPr>
          <w:rFonts w:ascii="Times" w:hAnsi="Times"/>
          <w:color w:val="000000"/>
        </w:rPr>
        <w:t xml:space="preserve">E-Auction Sale Notice and the Process Memorandum containing Annexures that are required to be submitted for participating in the E-Auction are available on website </w:t>
      </w:r>
      <w:hyperlink r:id="rId6" w:tgtFrame="_blank" w:history="1">
        <w:r w:rsidR="007425D0" w:rsidRPr="00011DCB">
          <w:rPr>
            <w:rFonts w:ascii="Times" w:hAnsi="Times"/>
            <w:b/>
            <w:bCs/>
            <w:color w:val="000000"/>
          </w:rPr>
          <w:t>https://nesl.co.in/auction-notices-under-ibc/</w:t>
        </w:r>
      </w:hyperlink>
      <w:r w:rsidR="007425D0" w:rsidRPr="00011DCB">
        <w:rPr>
          <w:rFonts w:ascii="Times" w:hAnsi="Times"/>
          <w:b/>
          <w:bCs/>
          <w:color w:val="000000"/>
        </w:rPr>
        <w:t>.</w:t>
      </w:r>
    </w:p>
    <w:p w14:paraId="5FC90D5C" w14:textId="77777777" w:rsidR="00C75375" w:rsidRPr="00011DCB" w:rsidRDefault="00C75375" w:rsidP="00C75375">
      <w:pPr>
        <w:autoSpaceDE w:val="0"/>
        <w:autoSpaceDN w:val="0"/>
        <w:adjustRightInd w:val="0"/>
        <w:jc w:val="both"/>
        <w:rPr>
          <w:rFonts w:ascii="Times" w:hAnsi="Times"/>
          <w:color w:val="000000"/>
        </w:rPr>
      </w:pPr>
    </w:p>
    <w:p w14:paraId="706052F0" w14:textId="3A50DED7" w:rsidR="00F8794C" w:rsidRPr="00011DCB" w:rsidRDefault="00C75375" w:rsidP="007425D0">
      <w:pPr>
        <w:autoSpaceDE w:val="0"/>
        <w:autoSpaceDN w:val="0"/>
        <w:adjustRightInd w:val="0"/>
        <w:jc w:val="both"/>
        <w:rPr>
          <w:rFonts w:ascii="Times" w:hAnsi="Times"/>
          <w:b/>
          <w:bCs/>
          <w:color w:val="000000"/>
        </w:rPr>
      </w:pPr>
      <w:r w:rsidRPr="00011DCB">
        <w:rPr>
          <w:rFonts w:ascii="Times" w:hAnsi="Times"/>
          <w:color w:val="000000"/>
        </w:rPr>
        <w:t xml:space="preserve">(On going to the link, </w:t>
      </w:r>
      <w:hyperlink r:id="rId7" w:tgtFrame="_blank" w:history="1">
        <w:r w:rsidR="007425D0" w:rsidRPr="00011DCB">
          <w:rPr>
            <w:rFonts w:ascii="Times" w:hAnsi="Times"/>
            <w:b/>
            <w:bCs/>
            <w:color w:val="000000"/>
          </w:rPr>
          <w:t>https://nesl.co.in/auction-notices-under-ibc/</w:t>
        </w:r>
      </w:hyperlink>
      <w:r w:rsidR="007425D0" w:rsidRPr="00011DCB">
        <w:rPr>
          <w:rFonts w:ascii="Times" w:hAnsi="Times"/>
          <w:b/>
          <w:bCs/>
          <w:color w:val="000000"/>
        </w:rPr>
        <w:t xml:space="preserve"> </w:t>
      </w:r>
      <w:r w:rsidRPr="00011DCB">
        <w:rPr>
          <w:rFonts w:ascii="Times" w:hAnsi="Times"/>
          <w:color w:val="000000"/>
        </w:rPr>
        <w:t>Bidders will have to search for the mentioned Company by using either one of the two options</w:t>
      </w:r>
      <w:r w:rsidR="00F8794C" w:rsidRPr="00011DCB">
        <w:rPr>
          <w:rFonts w:ascii="Times" w:hAnsi="Times"/>
          <w:color w:val="000000"/>
        </w:rPr>
        <w:t>:</w:t>
      </w:r>
    </w:p>
    <w:p w14:paraId="3F126926" w14:textId="0C75C2B8" w:rsidR="00C75375" w:rsidRPr="00011DCB" w:rsidRDefault="00C75375" w:rsidP="00C75375">
      <w:pPr>
        <w:autoSpaceDE w:val="0"/>
        <w:autoSpaceDN w:val="0"/>
        <w:adjustRightInd w:val="0"/>
        <w:jc w:val="both"/>
        <w:rPr>
          <w:rFonts w:ascii="Times" w:hAnsi="Times"/>
          <w:color w:val="000000"/>
        </w:rPr>
      </w:pPr>
    </w:p>
    <w:p w14:paraId="4058B1C5" w14:textId="3B7CFA25" w:rsidR="00C75375" w:rsidRPr="00011DCB" w:rsidRDefault="00C75375" w:rsidP="00C75375">
      <w:pPr>
        <w:numPr>
          <w:ilvl w:val="0"/>
          <w:numId w:val="28"/>
        </w:numPr>
        <w:autoSpaceDE w:val="0"/>
        <w:autoSpaceDN w:val="0"/>
        <w:adjustRightInd w:val="0"/>
        <w:spacing w:after="27"/>
        <w:jc w:val="both"/>
        <w:rPr>
          <w:rFonts w:ascii="Times" w:hAnsi="Times"/>
          <w:color w:val="000000"/>
        </w:rPr>
      </w:pPr>
      <w:r w:rsidRPr="00011DCB">
        <w:rPr>
          <w:rFonts w:ascii="Times" w:hAnsi="Times"/>
          <w:color w:val="000000"/>
        </w:rPr>
        <w:t xml:space="preserve">(i) Company’s Name (i.e. </w:t>
      </w:r>
      <w:r w:rsidR="001E6D14" w:rsidRPr="00011DCB">
        <w:rPr>
          <w:rFonts w:ascii="Times" w:hAnsi="Times"/>
          <w:color w:val="000000"/>
        </w:rPr>
        <w:t xml:space="preserve">Sunil Hitech Engineers Limited </w:t>
      </w:r>
      <w:r w:rsidRPr="00011DCB">
        <w:rPr>
          <w:rFonts w:ascii="Times" w:hAnsi="Times"/>
          <w:color w:val="000000"/>
        </w:rPr>
        <w:t xml:space="preserve">), or by, </w:t>
      </w:r>
    </w:p>
    <w:p w14:paraId="25A899AD" w14:textId="77777777" w:rsidR="00C75375" w:rsidRPr="00011DCB" w:rsidRDefault="00C75375" w:rsidP="00C75375">
      <w:pPr>
        <w:numPr>
          <w:ilvl w:val="0"/>
          <w:numId w:val="28"/>
        </w:numPr>
        <w:autoSpaceDE w:val="0"/>
        <w:autoSpaceDN w:val="0"/>
        <w:adjustRightInd w:val="0"/>
        <w:jc w:val="both"/>
        <w:rPr>
          <w:rFonts w:ascii="Times" w:hAnsi="Times"/>
          <w:color w:val="000000"/>
        </w:rPr>
      </w:pPr>
      <w:r w:rsidRPr="00011DCB">
        <w:rPr>
          <w:rFonts w:ascii="Times" w:hAnsi="Times"/>
          <w:color w:val="000000"/>
        </w:rPr>
        <w:t xml:space="preserve">(ii) State and asset type. </w:t>
      </w:r>
    </w:p>
    <w:p w14:paraId="501C43C9" w14:textId="77777777" w:rsidR="00C75375" w:rsidRPr="00011DCB" w:rsidRDefault="00C75375" w:rsidP="00C75375">
      <w:pPr>
        <w:autoSpaceDE w:val="0"/>
        <w:autoSpaceDN w:val="0"/>
        <w:adjustRightInd w:val="0"/>
        <w:jc w:val="both"/>
        <w:rPr>
          <w:rFonts w:ascii="Times" w:hAnsi="Times"/>
          <w:color w:val="000000"/>
        </w:rPr>
      </w:pPr>
    </w:p>
    <w:p w14:paraId="676149DD" w14:textId="4134DB89" w:rsidR="00C75375" w:rsidRPr="00011DCB" w:rsidRDefault="00C75375" w:rsidP="00C75375">
      <w:pPr>
        <w:pStyle w:val="ListParagraph"/>
        <w:widowControl/>
        <w:tabs>
          <w:tab w:val="left" w:pos="1440"/>
        </w:tabs>
        <w:autoSpaceDE/>
        <w:autoSpaceDN/>
        <w:spacing w:line="360" w:lineRule="auto"/>
        <w:ind w:left="0" w:right="26" w:firstLine="0"/>
        <w:contextualSpacing/>
        <w:jc w:val="both"/>
        <w:rPr>
          <w:rFonts w:ascii="Times" w:hAnsi="Times" w:cs="Times New Roman"/>
          <w:color w:val="000000" w:themeColor="text1"/>
          <w:sz w:val="24"/>
          <w:szCs w:val="24"/>
        </w:rPr>
      </w:pPr>
      <w:r w:rsidRPr="00011DCB">
        <w:rPr>
          <w:rFonts w:ascii="Times" w:eastAsiaTheme="minorHAnsi" w:hAnsi="Times" w:cs="Times New Roman"/>
          <w:color w:val="000000"/>
          <w:sz w:val="24"/>
          <w:szCs w:val="24"/>
          <w:lang w:val="en-IN" w:bidi="ar-SA"/>
        </w:rPr>
        <w:t>You may contact +91</w:t>
      </w:r>
      <w:r w:rsidR="00BE77E9" w:rsidRPr="00011DCB">
        <w:rPr>
          <w:rFonts w:ascii="Times" w:eastAsiaTheme="minorHAnsi" w:hAnsi="Times" w:cs="Times New Roman"/>
          <w:color w:val="000000"/>
          <w:sz w:val="24"/>
          <w:szCs w:val="24"/>
          <w:lang w:val="en-IN" w:bidi="ar-SA"/>
        </w:rPr>
        <w:t xml:space="preserve"> 9137058928 </w:t>
      </w:r>
      <w:r w:rsidRPr="00011DCB">
        <w:rPr>
          <w:rFonts w:ascii="Times" w:eastAsiaTheme="minorHAnsi" w:hAnsi="Times" w:cs="Times New Roman"/>
          <w:color w:val="000000"/>
          <w:sz w:val="24"/>
          <w:szCs w:val="24"/>
          <w:lang w:val="en-IN" w:bidi="ar-SA"/>
        </w:rPr>
        <w:t xml:space="preserve">, email </w:t>
      </w:r>
      <w:hyperlink r:id="rId8" w:history="1">
        <w:r w:rsidR="008950DF" w:rsidRPr="00011DCB">
          <w:rPr>
            <w:rStyle w:val="Heading2Char"/>
            <w:rFonts w:ascii="Times" w:eastAsiaTheme="minorHAnsi" w:hAnsi="Times" w:cs="Times New Roman"/>
            <w:sz w:val="24"/>
            <w:szCs w:val="24"/>
            <w:lang w:val="en-IN" w:bidi="ar-SA"/>
          </w:rPr>
          <w:t>auction.shel@gmail.com</w:t>
        </w:r>
      </w:hyperlink>
    </w:p>
    <w:p w14:paraId="1A5B86F1" w14:textId="77777777" w:rsidR="00C75375" w:rsidRPr="00011DCB" w:rsidRDefault="00C75375" w:rsidP="00C75375">
      <w:pPr>
        <w:pStyle w:val="ListParagraph"/>
        <w:widowControl/>
        <w:tabs>
          <w:tab w:val="left" w:pos="1440"/>
        </w:tabs>
        <w:autoSpaceDE/>
        <w:autoSpaceDN/>
        <w:spacing w:line="360" w:lineRule="auto"/>
        <w:ind w:left="360" w:right="26" w:firstLine="0"/>
        <w:contextualSpacing/>
        <w:jc w:val="both"/>
        <w:rPr>
          <w:rFonts w:ascii="Times" w:hAnsi="Times" w:cs="Times New Roman"/>
          <w:color w:val="000000" w:themeColor="text1"/>
          <w:sz w:val="24"/>
          <w:szCs w:val="24"/>
        </w:rPr>
      </w:pPr>
    </w:p>
    <w:p w14:paraId="4454955B" w14:textId="77777777" w:rsidR="00C75375" w:rsidRPr="00011DCB" w:rsidRDefault="00C75375" w:rsidP="00C75375">
      <w:pPr>
        <w:pStyle w:val="ListParagraph"/>
        <w:widowControl/>
        <w:numPr>
          <w:ilvl w:val="0"/>
          <w:numId w:val="21"/>
        </w:numPr>
        <w:tabs>
          <w:tab w:val="left" w:pos="567"/>
        </w:tabs>
        <w:autoSpaceDE/>
        <w:autoSpaceDN/>
        <w:ind w:left="0" w:right="26" w:firstLine="0"/>
        <w:contextualSpacing/>
        <w:jc w:val="both"/>
        <w:rPr>
          <w:rFonts w:ascii="Times" w:hAnsi="Times" w:cs="Times New Roman"/>
          <w:b/>
          <w:bCs/>
          <w:color w:val="000000" w:themeColor="text1"/>
          <w:sz w:val="24"/>
          <w:szCs w:val="24"/>
        </w:rPr>
      </w:pPr>
      <w:r w:rsidRPr="00011DCB">
        <w:rPr>
          <w:rFonts w:ascii="Times" w:eastAsia="Bookman Old Style" w:hAnsi="Times" w:cs="Times New Roman"/>
          <w:b/>
          <w:color w:val="000000" w:themeColor="text1"/>
          <w:sz w:val="24"/>
          <w:szCs w:val="24"/>
        </w:rPr>
        <w:t>LAST DATE FOR SUBMISSION OF ELIGIBILITY DOCUMENTS</w:t>
      </w:r>
    </w:p>
    <w:p w14:paraId="7BF29AAC" w14:textId="77777777" w:rsidR="00C75375" w:rsidRPr="00011DCB" w:rsidRDefault="00C75375" w:rsidP="00C75375">
      <w:pPr>
        <w:pStyle w:val="ListParagraph"/>
        <w:widowControl/>
        <w:tabs>
          <w:tab w:val="left" w:pos="567"/>
        </w:tabs>
        <w:autoSpaceDE/>
        <w:autoSpaceDN/>
        <w:ind w:left="0" w:right="26" w:firstLine="0"/>
        <w:contextualSpacing/>
        <w:jc w:val="both"/>
        <w:rPr>
          <w:rFonts w:ascii="Times" w:hAnsi="Times" w:cs="Times New Roman"/>
          <w:b/>
          <w:bCs/>
          <w:color w:val="000000" w:themeColor="text1"/>
          <w:sz w:val="24"/>
          <w:szCs w:val="24"/>
        </w:rPr>
      </w:pPr>
    </w:p>
    <w:p w14:paraId="2524B7CA" w14:textId="7F565F29" w:rsidR="00C75375" w:rsidRPr="00011DCB" w:rsidRDefault="00C75375" w:rsidP="00C75375">
      <w:pPr>
        <w:tabs>
          <w:tab w:val="left" w:pos="567"/>
        </w:tabs>
        <w:ind w:right="26"/>
        <w:jc w:val="both"/>
        <w:rPr>
          <w:rFonts w:ascii="Times" w:eastAsia="Bookman Old Style" w:hAnsi="Times"/>
          <w:color w:val="000000" w:themeColor="text1"/>
        </w:rPr>
      </w:pPr>
      <w:r w:rsidRPr="00011DCB">
        <w:rPr>
          <w:rFonts w:ascii="Times" w:eastAsia="Bookman Old Style" w:hAnsi="Times"/>
          <w:color w:val="000000" w:themeColor="text1"/>
        </w:rPr>
        <w:t xml:space="preserve">The Last date for submission of Eligibility Documents is </w:t>
      </w:r>
      <w:r w:rsidR="00BC1C85">
        <w:rPr>
          <w:rFonts w:ascii="Times" w:eastAsia="Bookman Old Style" w:hAnsi="Times"/>
          <w:color w:val="000000" w:themeColor="text1"/>
        </w:rPr>
        <w:t>03</w:t>
      </w:r>
      <w:r w:rsidR="00BC1C85" w:rsidRPr="00BC1C85">
        <w:rPr>
          <w:rFonts w:ascii="Times" w:eastAsia="Bookman Old Style" w:hAnsi="Times"/>
          <w:color w:val="000000" w:themeColor="text1"/>
          <w:vertAlign w:val="superscript"/>
        </w:rPr>
        <w:t>rd</w:t>
      </w:r>
      <w:r w:rsidR="00BC1C85">
        <w:rPr>
          <w:rFonts w:ascii="Times" w:eastAsia="Bookman Old Style" w:hAnsi="Times"/>
          <w:color w:val="000000" w:themeColor="text1"/>
        </w:rPr>
        <w:t xml:space="preserve"> July</w:t>
      </w:r>
      <w:r w:rsidR="004E40F6">
        <w:rPr>
          <w:rFonts w:ascii="Times" w:eastAsia="Bookman Old Style" w:hAnsi="Times"/>
          <w:color w:val="000000" w:themeColor="text1"/>
        </w:rPr>
        <w:t xml:space="preserve"> 2023.</w:t>
      </w:r>
    </w:p>
    <w:p w14:paraId="0CAB8B3D" w14:textId="77777777" w:rsidR="00C75375" w:rsidRPr="00011DCB" w:rsidRDefault="00C75375" w:rsidP="00C75375">
      <w:pPr>
        <w:tabs>
          <w:tab w:val="left" w:pos="567"/>
        </w:tabs>
        <w:ind w:right="26"/>
        <w:jc w:val="both"/>
        <w:rPr>
          <w:rFonts w:ascii="Times" w:eastAsia="Bookman Old Style" w:hAnsi="Times"/>
          <w:color w:val="000000" w:themeColor="text1"/>
        </w:rPr>
      </w:pPr>
    </w:p>
    <w:p w14:paraId="2C09683F" w14:textId="77777777" w:rsidR="00C75375" w:rsidRPr="00011DCB" w:rsidRDefault="00C75375" w:rsidP="00C75375">
      <w:pPr>
        <w:tabs>
          <w:tab w:val="left" w:pos="567"/>
        </w:tabs>
        <w:ind w:right="26"/>
        <w:jc w:val="both"/>
        <w:rPr>
          <w:rFonts w:ascii="Times" w:eastAsia="Bookman Old Style" w:hAnsi="Times"/>
          <w:color w:val="000000" w:themeColor="text1"/>
        </w:rPr>
      </w:pPr>
    </w:p>
    <w:p w14:paraId="1626A32A" w14:textId="0A504226" w:rsidR="00FD0CF9" w:rsidRPr="00011DCB" w:rsidRDefault="00FD0CF9" w:rsidP="00C75375">
      <w:pPr>
        <w:pStyle w:val="ListParagraph"/>
        <w:widowControl/>
        <w:numPr>
          <w:ilvl w:val="0"/>
          <w:numId w:val="21"/>
        </w:numPr>
        <w:tabs>
          <w:tab w:val="left" w:pos="567"/>
        </w:tabs>
        <w:autoSpaceDE/>
        <w:autoSpaceDN/>
        <w:ind w:left="0" w:right="26" w:firstLine="0"/>
        <w:contextualSpacing/>
        <w:jc w:val="both"/>
        <w:rPr>
          <w:rFonts w:ascii="Times" w:eastAsia="Bookman Old Style" w:hAnsi="Times" w:cs="Times New Roman"/>
          <w:b/>
          <w:bCs/>
          <w:color w:val="000000" w:themeColor="text1"/>
          <w:sz w:val="24"/>
          <w:szCs w:val="24"/>
        </w:rPr>
      </w:pPr>
      <w:r w:rsidRPr="00011DCB">
        <w:rPr>
          <w:rFonts w:ascii="Times" w:eastAsia="Bookman Old Style" w:hAnsi="Times" w:cs="Times New Roman"/>
          <w:b/>
          <w:bCs/>
          <w:color w:val="000000" w:themeColor="text1"/>
          <w:sz w:val="24"/>
          <w:szCs w:val="24"/>
        </w:rPr>
        <w:t>ELGIBILITY CRITERIA</w:t>
      </w:r>
    </w:p>
    <w:p w14:paraId="44065D42" w14:textId="5EA2FB66" w:rsidR="00FD0CF9" w:rsidRPr="00011DCB" w:rsidRDefault="00FD0CF9" w:rsidP="00FD0CF9">
      <w:pPr>
        <w:pStyle w:val="ListParagraph"/>
        <w:widowControl/>
        <w:tabs>
          <w:tab w:val="left" w:pos="567"/>
        </w:tabs>
        <w:autoSpaceDE/>
        <w:autoSpaceDN/>
        <w:ind w:left="0" w:right="26" w:firstLine="0"/>
        <w:contextualSpacing/>
        <w:jc w:val="both"/>
        <w:rPr>
          <w:rFonts w:ascii="Times" w:eastAsia="Bookman Old Style" w:hAnsi="Times" w:cs="Times New Roman"/>
          <w:color w:val="000000" w:themeColor="text1"/>
          <w:sz w:val="24"/>
          <w:szCs w:val="24"/>
        </w:rPr>
      </w:pPr>
    </w:p>
    <w:p w14:paraId="4046EF69" w14:textId="77777777" w:rsidR="00FD0CF9" w:rsidRPr="00011DCB" w:rsidRDefault="00FD0CF9" w:rsidP="00FD0CF9">
      <w:pPr>
        <w:pStyle w:val="ListParagraph"/>
        <w:widowControl/>
        <w:tabs>
          <w:tab w:val="left" w:pos="567"/>
        </w:tabs>
        <w:autoSpaceDE/>
        <w:autoSpaceDN/>
        <w:ind w:left="567" w:right="26" w:firstLine="0"/>
        <w:contextualSpacing/>
        <w:jc w:val="both"/>
        <w:rPr>
          <w:rFonts w:ascii="Times" w:eastAsia="Bookman Old Style" w:hAnsi="Times" w:cs="Times New Roman"/>
          <w:color w:val="000000" w:themeColor="text1"/>
          <w:sz w:val="24"/>
          <w:szCs w:val="24"/>
          <w:u w:val="single"/>
          <w:lang w:val="en-IN"/>
        </w:rPr>
      </w:pPr>
      <w:r w:rsidRPr="00011DCB">
        <w:rPr>
          <w:rFonts w:ascii="Times" w:eastAsia="Bookman Old Style" w:hAnsi="Times" w:cs="Times New Roman"/>
          <w:color w:val="000000" w:themeColor="text1"/>
          <w:sz w:val="24"/>
          <w:szCs w:val="24"/>
        </w:rPr>
        <w:t xml:space="preserve">The eligibility criteria of the Bidder </w:t>
      </w:r>
      <w:r w:rsidRPr="00011DCB">
        <w:rPr>
          <w:rFonts w:ascii="Times" w:eastAsia="Bookman Old Style" w:hAnsi="Times" w:cs="Times New Roman"/>
          <w:color w:val="000000" w:themeColor="text1"/>
          <w:sz w:val="24"/>
          <w:szCs w:val="24"/>
          <w:u w:val="single"/>
          <w:lang w:val="en-IN"/>
        </w:rPr>
        <w:t>participating in sale of the Corporate Debtor as going concern (Option A) / assets in parcel (Option B) shall have the term ascribed in Clause 5 of the Process Memorandum.</w:t>
      </w:r>
    </w:p>
    <w:p w14:paraId="2D9365AD" w14:textId="0C76AFE7" w:rsidR="00FD0CF9" w:rsidRPr="00011DCB" w:rsidRDefault="00FD0CF9" w:rsidP="003B2E3D">
      <w:pPr>
        <w:pStyle w:val="ListParagraph"/>
        <w:widowControl/>
        <w:tabs>
          <w:tab w:val="left" w:pos="567"/>
        </w:tabs>
        <w:autoSpaceDE/>
        <w:autoSpaceDN/>
        <w:ind w:left="567" w:right="26" w:firstLine="0"/>
        <w:contextualSpacing/>
        <w:jc w:val="both"/>
        <w:rPr>
          <w:rFonts w:ascii="Times" w:eastAsia="Bookman Old Style" w:hAnsi="Times" w:cs="Times New Roman"/>
          <w:color w:val="000000" w:themeColor="text1"/>
          <w:sz w:val="24"/>
          <w:szCs w:val="24"/>
        </w:rPr>
      </w:pPr>
      <w:r w:rsidRPr="00011DCB">
        <w:rPr>
          <w:rFonts w:ascii="Times" w:eastAsia="Bookman Old Style" w:hAnsi="Times" w:cs="Times New Roman"/>
          <w:color w:val="000000" w:themeColor="text1"/>
          <w:sz w:val="24"/>
          <w:szCs w:val="24"/>
          <w:u w:val="single"/>
          <w:lang w:val="en-IN"/>
        </w:rPr>
        <w:t xml:space="preserve"> </w:t>
      </w:r>
    </w:p>
    <w:p w14:paraId="7FF0FE7E" w14:textId="5874DBF1" w:rsidR="00C75375" w:rsidRPr="00011DCB" w:rsidRDefault="00C75375" w:rsidP="00C75375">
      <w:pPr>
        <w:pStyle w:val="ListParagraph"/>
        <w:widowControl/>
        <w:numPr>
          <w:ilvl w:val="0"/>
          <w:numId w:val="21"/>
        </w:numPr>
        <w:tabs>
          <w:tab w:val="left" w:pos="567"/>
        </w:tabs>
        <w:autoSpaceDE/>
        <w:autoSpaceDN/>
        <w:ind w:left="0" w:right="26" w:firstLine="0"/>
        <w:contextualSpacing/>
        <w:jc w:val="both"/>
        <w:rPr>
          <w:rFonts w:ascii="Times" w:eastAsia="Bookman Old Style" w:hAnsi="Times" w:cs="Times New Roman"/>
          <w:color w:val="000000" w:themeColor="text1"/>
          <w:sz w:val="24"/>
          <w:szCs w:val="24"/>
        </w:rPr>
      </w:pPr>
      <w:r w:rsidRPr="00011DCB">
        <w:rPr>
          <w:rFonts w:ascii="Times" w:eastAsia="Bookman Old Style" w:hAnsi="Times" w:cs="Times New Roman"/>
          <w:b/>
          <w:color w:val="000000" w:themeColor="text1"/>
          <w:sz w:val="24"/>
          <w:szCs w:val="24"/>
        </w:rPr>
        <w:t>RESERVE</w:t>
      </w:r>
      <w:r w:rsidRPr="00011DCB">
        <w:rPr>
          <w:rFonts w:ascii="Times" w:hAnsi="Times" w:cs="Times New Roman"/>
          <w:b/>
          <w:sz w:val="24"/>
          <w:szCs w:val="24"/>
        </w:rPr>
        <w:t xml:space="preserve"> PRICE AND EMD</w:t>
      </w:r>
    </w:p>
    <w:p w14:paraId="5B601E29" w14:textId="77777777" w:rsidR="00C75375" w:rsidRPr="00011DCB" w:rsidRDefault="00C75375" w:rsidP="00C75375">
      <w:pPr>
        <w:pStyle w:val="ListParagraph"/>
        <w:widowControl/>
        <w:tabs>
          <w:tab w:val="left" w:pos="567"/>
        </w:tabs>
        <w:autoSpaceDE/>
        <w:autoSpaceDN/>
        <w:ind w:left="0" w:right="26" w:firstLine="0"/>
        <w:contextualSpacing/>
        <w:jc w:val="both"/>
        <w:rPr>
          <w:rFonts w:ascii="Times" w:eastAsia="Bookman Old Style" w:hAnsi="Times" w:cs="Times New Roman"/>
          <w:color w:val="000000" w:themeColor="text1"/>
          <w:sz w:val="24"/>
          <w:szCs w:val="24"/>
        </w:rPr>
      </w:pPr>
    </w:p>
    <w:p w14:paraId="1171E470" w14:textId="418CA907" w:rsidR="00C75375" w:rsidRPr="00011DCB" w:rsidRDefault="00C75375" w:rsidP="00C75375">
      <w:pPr>
        <w:tabs>
          <w:tab w:val="left" w:pos="567"/>
        </w:tabs>
        <w:ind w:right="26"/>
        <w:jc w:val="both"/>
        <w:rPr>
          <w:rFonts w:ascii="Times" w:eastAsia="Bookman Old Style" w:hAnsi="Times"/>
          <w:color w:val="000000" w:themeColor="text1"/>
        </w:rPr>
      </w:pPr>
      <w:r w:rsidRPr="00011DCB">
        <w:rPr>
          <w:rFonts w:ascii="Times" w:eastAsia="Bookman Old Style" w:hAnsi="Times"/>
          <w:color w:val="000000" w:themeColor="text1"/>
        </w:rPr>
        <w:t xml:space="preserve">Qualified Bidders may submit their Bids for purchasing the </w:t>
      </w:r>
      <w:r w:rsidR="00F8794C" w:rsidRPr="00011DCB">
        <w:rPr>
          <w:rFonts w:ascii="Times" w:eastAsia="Bookman Old Style" w:hAnsi="Times"/>
          <w:color w:val="000000" w:themeColor="text1"/>
        </w:rPr>
        <w:t>Corporate Debtor</w:t>
      </w:r>
      <w:r w:rsidR="007F3748" w:rsidRPr="00011DCB">
        <w:rPr>
          <w:rFonts w:ascii="Times" w:eastAsia="Bookman Old Style" w:hAnsi="Times"/>
          <w:color w:val="000000" w:themeColor="text1"/>
        </w:rPr>
        <w:t xml:space="preserve"> as a going concern</w:t>
      </w:r>
      <w:r w:rsidRPr="00011DCB">
        <w:rPr>
          <w:rFonts w:ascii="Times" w:eastAsia="Bookman Old Style" w:hAnsi="Times"/>
          <w:color w:val="000000" w:themeColor="text1"/>
        </w:rPr>
        <w:t>. Details are as follows:</w:t>
      </w:r>
    </w:p>
    <w:p w14:paraId="5955527C" w14:textId="77777777" w:rsidR="00C75375" w:rsidRPr="00011DCB" w:rsidRDefault="00C75375" w:rsidP="00C75375">
      <w:pPr>
        <w:tabs>
          <w:tab w:val="left" w:pos="567"/>
        </w:tabs>
        <w:ind w:right="26"/>
        <w:jc w:val="both"/>
        <w:rPr>
          <w:rFonts w:ascii="Times" w:eastAsia="Bookman Old Style" w:hAnsi="Times"/>
          <w:color w:val="000000" w:themeColor="text1"/>
        </w:rPr>
      </w:pPr>
    </w:p>
    <w:tbl>
      <w:tblPr>
        <w:tblW w:w="90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402"/>
        <w:gridCol w:w="1928"/>
        <w:gridCol w:w="1403"/>
        <w:gridCol w:w="1640"/>
        <w:gridCol w:w="14"/>
      </w:tblGrid>
      <w:tr w:rsidR="004E40F6" w:rsidRPr="000545AC" w14:paraId="60A77506" w14:textId="77777777" w:rsidTr="004E40F6">
        <w:trPr>
          <w:gridAfter w:val="1"/>
          <w:wAfter w:w="14" w:type="dxa"/>
          <w:trHeight w:val="411"/>
        </w:trPr>
        <w:tc>
          <w:tcPr>
            <w:tcW w:w="686" w:type="dxa"/>
            <w:shd w:val="clear" w:color="auto" w:fill="D9D9D9" w:themeFill="background1" w:themeFillShade="D9"/>
            <w:noWrap/>
            <w:vAlign w:val="center"/>
          </w:tcPr>
          <w:p w14:paraId="3CFCAD4A" w14:textId="77777777" w:rsidR="004E40F6" w:rsidRPr="000545AC" w:rsidRDefault="004E40F6" w:rsidP="004E40F6">
            <w:pPr>
              <w:jc w:val="center"/>
              <w:rPr>
                <w:rFonts w:ascii="Times" w:hAnsi="Times"/>
                <w:lang w:eastAsia="en-IN"/>
              </w:rPr>
            </w:pPr>
            <w:bookmarkStart w:id="0" w:name="_Hlk44673114"/>
            <w:r w:rsidRPr="000545AC">
              <w:rPr>
                <w:rFonts w:ascii="Times" w:hAnsi="Times"/>
                <w:b/>
                <w:bCs/>
                <w:color w:val="000000"/>
                <w:lang w:eastAsia="en-IN"/>
              </w:rPr>
              <w:t>Sr No</w:t>
            </w:r>
          </w:p>
        </w:tc>
        <w:tc>
          <w:tcPr>
            <w:tcW w:w="3402" w:type="dxa"/>
            <w:shd w:val="clear" w:color="auto" w:fill="D9D9D9" w:themeFill="background1" w:themeFillShade="D9"/>
            <w:noWrap/>
            <w:vAlign w:val="center"/>
          </w:tcPr>
          <w:p w14:paraId="4490D423" w14:textId="77777777" w:rsidR="004E40F6" w:rsidRPr="000545AC" w:rsidRDefault="004E40F6" w:rsidP="004E40F6">
            <w:pPr>
              <w:rPr>
                <w:rFonts w:ascii="Times" w:hAnsi="Times"/>
                <w:lang w:eastAsia="en-IN"/>
              </w:rPr>
            </w:pPr>
            <w:r w:rsidRPr="000545AC">
              <w:rPr>
                <w:rFonts w:ascii="Times" w:hAnsi="Times"/>
                <w:b/>
                <w:bCs/>
                <w:color w:val="000000"/>
                <w:lang w:eastAsia="en-IN"/>
              </w:rPr>
              <w:t>Particulars</w:t>
            </w:r>
          </w:p>
        </w:tc>
        <w:tc>
          <w:tcPr>
            <w:tcW w:w="1928" w:type="dxa"/>
            <w:shd w:val="clear" w:color="auto" w:fill="D9D9D9" w:themeFill="background1" w:themeFillShade="D9"/>
            <w:noWrap/>
            <w:vAlign w:val="center"/>
          </w:tcPr>
          <w:p w14:paraId="03271DE8" w14:textId="77777777" w:rsidR="004E40F6" w:rsidRPr="000545AC" w:rsidRDefault="004E40F6" w:rsidP="004E40F6">
            <w:pPr>
              <w:jc w:val="right"/>
              <w:rPr>
                <w:rFonts w:ascii="Times" w:hAnsi="Times"/>
                <w:lang w:eastAsia="en-IN"/>
              </w:rPr>
            </w:pPr>
            <w:r w:rsidRPr="000545AC">
              <w:rPr>
                <w:rFonts w:ascii="Times" w:hAnsi="Times"/>
                <w:b/>
                <w:bCs/>
                <w:color w:val="000000"/>
                <w:lang w:eastAsia="en-IN"/>
              </w:rPr>
              <w:t>Reserve Price</w:t>
            </w:r>
          </w:p>
        </w:tc>
        <w:tc>
          <w:tcPr>
            <w:tcW w:w="1403" w:type="dxa"/>
            <w:shd w:val="clear" w:color="auto" w:fill="D9D9D9" w:themeFill="background1" w:themeFillShade="D9"/>
            <w:noWrap/>
            <w:vAlign w:val="center"/>
          </w:tcPr>
          <w:p w14:paraId="0EB302EF" w14:textId="77777777" w:rsidR="004E40F6" w:rsidRPr="000545AC" w:rsidRDefault="004E40F6" w:rsidP="004E40F6">
            <w:pPr>
              <w:jc w:val="right"/>
              <w:rPr>
                <w:rFonts w:ascii="Times" w:hAnsi="Times"/>
                <w:lang w:eastAsia="en-IN"/>
              </w:rPr>
            </w:pPr>
            <w:r w:rsidRPr="000545AC">
              <w:rPr>
                <w:rFonts w:ascii="Times" w:hAnsi="Times"/>
                <w:b/>
                <w:bCs/>
                <w:color w:val="000000"/>
                <w:lang w:eastAsia="en-IN"/>
              </w:rPr>
              <w:t>EMD</w:t>
            </w:r>
          </w:p>
        </w:tc>
        <w:tc>
          <w:tcPr>
            <w:tcW w:w="1640" w:type="dxa"/>
            <w:shd w:val="clear" w:color="auto" w:fill="D9D9D9" w:themeFill="background1" w:themeFillShade="D9"/>
            <w:noWrap/>
            <w:vAlign w:val="center"/>
          </w:tcPr>
          <w:p w14:paraId="04844067" w14:textId="77777777" w:rsidR="004E40F6" w:rsidRPr="000545AC" w:rsidRDefault="004E40F6" w:rsidP="004E40F6">
            <w:pPr>
              <w:jc w:val="right"/>
              <w:rPr>
                <w:rFonts w:ascii="Times" w:hAnsi="Times"/>
                <w:lang w:eastAsia="en-IN"/>
              </w:rPr>
            </w:pPr>
            <w:r w:rsidRPr="000545AC">
              <w:rPr>
                <w:rFonts w:ascii="Times" w:hAnsi="Times"/>
                <w:b/>
                <w:bCs/>
                <w:color w:val="000000"/>
                <w:lang w:eastAsia="en-IN"/>
              </w:rPr>
              <w:t>Incremental Bid Amount</w:t>
            </w:r>
          </w:p>
        </w:tc>
      </w:tr>
      <w:tr w:rsidR="004E40F6" w:rsidRPr="000545AC" w14:paraId="5B97E324" w14:textId="77777777" w:rsidTr="004E40F6">
        <w:trPr>
          <w:trHeight w:val="411"/>
        </w:trPr>
        <w:tc>
          <w:tcPr>
            <w:tcW w:w="9073" w:type="dxa"/>
            <w:gridSpan w:val="6"/>
            <w:shd w:val="clear" w:color="auto" w:fill="auto"/>
            <w:noWrap/>
            <w:vAlign w:val="center"/>
          </w:tcPr>
          <w:p w14:paraId="13415D92" w14:textId="77777777" w:rsidR="004E40F6" w:rsidRPr="000545AC" w:rsidRDefault="004E40F6" w:rsidP="004E40F6">
            <w:pPr>
              <w:jc w:val="center"/>
              <w:rPr>
                <w:rFonts w:ascii="Times" w:hAnsi="Times"/>
                <w:b/>
                <w:bCs/>
                <w:color w:val="000000"/>
                <w:lang w:eastAsia="en-IN"/>
              </w:rPr>
            </w:pPr>
            <w:r w:rsidRPr="000545AC">
              <w:rPr>
                <w:rFonts w:ascii="Times" w:hAnsi="Times"/>
                <w:b/>
                <w:bCs/>
                <w:color w:val="000000"/>
                <w:lang w:eastAsia="en-IN"/>
              </w:rPr>
              <w:t>Option A: Sale of Corporate Debtor as a Going Concern</w:t>
            </w:r>
          </w:p>
          <w:p w14:paraId="4DAF5D37" w14:textId="12DCBB1C" w:rsidR="004E40F6" w:rsidRPr="000545AC" w:rsidRDefault="004E40F6" w:rsidP="004E40F6">
            <w:pPr>
              <w:jc w:val="center"/>
              <w:rPr>
                <w:rFonts w:ascii="Times" w:hAnsi="Times"/>
                <w:b/>
                <w:bCs/>
              </w:rPr>
            </w:pPr>
            <w:r w:rsidRPr="000545AC">
              <w:rPr>
                <w:rFonts w:ascii="Times" w:hAnsi="Times"/>
                <w:b/>
                <w:bCs/>
              </w:rPr>
              <w:t xml:space="preserve">Date and Time of Auction: </w:t>
            </w:r>
            <w:r w:rsidR="00BC1C85">
              <w:rPr>
                <w:b/>
                <w:bCs/>
              </w:rPr>
              <w:t>15</w:t>
            </w:r>
            <w:r w:rsidR="00BC1C85" w:rsidRPr="00BC1C85">
              <w:rPr>
                <w:b/>
                <w:bCs/>
                <w:vertAlign w:val="superscript"/>
              </w:rPr>
              <w:t>th</w:t>
            </w:r>
            <w:r w:rsidR="00BC1C85">
              <w:rPr>
                <w:b/>
                <w:bCs/>
              </w:rPr>
              <w:t xml:space="preserve"> July</w:t>
            </w:r>
            <w:r w:rsidRPr="000545AC">
              <w:rPr>
                <w:b/>
                <w:bCs/>
              </w:rPr>
              <w:t xml:space="preserve"> 202</w:t>
            </w:r>
            <w:r>
              <w:rPr>
                <w:b/>
                <w:bCs/>
              </w:rPr>
              <w:t>3</w:t>
            </w:r>
            <w:r w:rsidRPr="000545AC">
              <w:rPr>
                <w:b/>
                <w:bCs/>
              </w:rPr>
              <w:t xml:space="preserve"> </w:t>
            </w:r>
            <w:r w:rsidRPr="000545AC">
              <w:rPr>
                <w:rFonts w:ascii="Times" w:hAnsi="Times"/>
                <w:b/>
                <w:bCs/>
              </w:rPr>
              <w:t xml:space="preserve">at </w:t>
            </w:r>
            <w:r w:rsidR="00BC1C85">
              <w:rPr>
                <w:rFonts w:ascii="Times" w:hAnsi="Times"/>
                <w:b/>
                <w:bCs/>
              </w:rPr>
              <w:t>02</w:t>
            </w:r>
            <w:r w:rsidRPr="000545AC">
              <w:rPr>
                <w:rFonts w:ascii="Times" w:hAnsi="Times"/>
                <w:b/>
                <w:bCs/>
              </w:rPr>
              <w:t>:</w:t>
            </w:r>
            <w:r w:rsidR="00BC1C85">
              <w:rPr>
                <w:rFonts w:ascii="Times" w:hAnsi="Times"/>
                <w:b/>
                <w:bCs/>
              </w:rPr>
              <w:t>0</w:t>
            </w:r>
            <w:r w:rsidRPr="000545AC">
              <w:rPr>
                <w:rFonts w:ascii="Times" w:hAnsi="Times"/>
                <w:b/>
                <w:bCs/>
              </w:rPr>
              <w:t xml:space="preserve">0 </w:t>
            </w:r>
            <w:r w:rsidR="00BC1C85">
              <w:rPr>
                <w:rFonts w:ascii="Times" w:hAnsi="Times"/>
                <w:b/>
                <w:bCs/>
              </w:rPr>
              <w:t>P</w:t>
            </w:r>
            <w:r w:rsidRPr="000545AC">
              <w:rPr>
                <w:rFonts w:ascii="Times" w:hAnsi="Times"/>
                <w:b/>
                <w:bCs/>
              </w:rPr>
              <w:t xml:space="preserve">.M. to </w:t>
            </w:r>
            <w:r w:rsidR="00BC1C85">
              <w:rPr>
                <w:rFonts w:ascii="Times" w:hAnsi="Times"/>
                <w:b/>
                <w:bCs/>
              </w:rPr>
              <w:t>03</w:t>
            </w:r>
            <w:r w:rsidRPr="000545AC">
              <w:rPr>
                <w:rFonts w:ascii="Times" w:hAnsi="Times"/>
                <w:b/>
                <w:bCs/>
              </w:rPr>
              <w:t>:</w:t>
            </w:r>
            <w:r w:rsidR="00BC1C85">
              <w:rPr>
                <w:rFonts w:ascii="Times" w:hAnsi="Times"/>
                <w:b/>
                <w:bCs/>
              </w:rPr>
              <w:t>0</w:t>
            </w:r>
            <w:r w:rsidRPr="000545AC">
              <w:rPr>
                <w:rFonts w:ascii="Times" w:hAnsi="Times"/>
                <w:b/>
                <w:bCs/>
              </w:rPr>
              <w:t>0 P.M.</w:t>
            </w:r>
          </w:p>
        </w:tc>
      </w:tr>
      <w:tr w:rsidR="004E40F6" w:rsidRPr="000545AC" w14:paraId="5DAC5D3F" w14:textId="77777777" w:rsidTr="004E40F6">
        <w:trPr>
          <w:gridAfter w:val="1"/>
          <w:wAfter w:w="14" w:type="dxa"/>
          <w:trHeight w:val="411"/>
        </w:trPr>
        <w:tc>
          <w:tcPr>
            <w:tcW w:w="686" w:type="dxa"/>
            <w:shd w:val="clear" w:color="auto" w:fill="auto"/>
            <w:noWrap/>
            <w:vAlign w:val="center"/>
          </w:tcPr>
          <w:p w14:paraId="6CF1C5F3" w14:textId="77777777" w:rsidR="004E40F6" w:rsidRPr="000545AC" w:rsidRDefault="004E40F6" w:rsidP="004E40F6">
            <w:pPr>
              <w:jc w:val="center"/>
              <w:rPr>
                <w:rFonts w:ascii="Times" w:hAnsi="Times"/>
                <w:lang w:eastAsia="en-IN"/>
              </w:rPr>
            </w:pPr>
            <w:r w:rsidRPr="000545AC">
              <w:rPr>
                <w:rFonts w:ascii="Times" w:hAnsi="Times"/>
                <w:lang w:eastAsia="en-IN"/>
              </w:rPr>
              <w:lastRenderedPageBreak/>
              <w:t>1</w:t>
            </w:r>
          </w:p>
        </w:tc>
        <w:tc>
          <w:tcPr>
            <w:tcW w:w="3402" w:type="dxa"/>
            <w:shd w:val="clear" w:color="auto" w:fill="auto"/>
            <w:noWrap/>
            <w:vAlign w:val="center"/>
          </w:tcPr>
          <w:p w14:paraId="1243EE5F" w14:textId="77777777" w:rsidR="004E40F6" w:rsidRPr="000545AC" w:rsidRDefault="004E40F6" w:rsidP="004E40F6">
            <w:pPr>
              <w:jc w:val="both"/>
              <w:rPr>
                <w:rFonts w:ascii="Times" w:hAnsi="Times"/>
                <w:lang w:eastAsia="en-IN"/>
              </w:rPr>
            </w:pPr>
            <w:r w:rsidRPr="000545AC">
              <w:rPr>
                <w:rFonts w:ascii="Times" w:hAnsi="Times"/>
                <w:lang w:eastAsia="en-IN"/>
              </w:rPr>
              <w:t xml:space="preserve">Sale of Corporate Debtor as a whole on a going concern basis including Land and Building, Plant &amp; Machinery, Financial Assets, Ongoing/upcoming Arbitration Matters </w:t>
            </w:r>
            <w:r>
              <w:rPr>
                <w:rFonts w:ascii="Times" w:hAnsi="Times"/>
                <w:lang w:eastAsia="en-IN"/>
              </w:rPr>
              <w:t xml:space="preserve">and </w:t>
            </w:r>
            <w:r w:rsidRPr="000545AC">
              <w:rPr>
                <w:rFonts w:ascii="Times" w:hAnsi="Times"/>
                <w:lang w:eastAsia="en-IN"/>
              </w:rPr>
              <w:t>Legal matters</w:t>
            </w:r>
          </w:p>
          <w:p w14:paraId="531C65FD" w14:textId="77777777" w:rsidR="004E40F6" w:rsidRPr="000545AC" w:rsidRDefault="004E40F6" w:rsidP="004E40F6">
            <w:pPr>
              <w:jc w:val="both"/>
              <w:rPr>
                <w:rFonts w:ascii="Times" w:hAnsi="Times"/>
                <w:lang w:eastAsia="en-IN"/>
              </w:rPr>
            </w:pPr>
            <w:r w:rsidRPr="000545AC">
              <w:rPr>
                <w:rFonts w:ascii="Times" w:hAnsi="Times"/>
                <w:lang w:eastAsia="en-IN"/>
              </w:rPr>
              <w:t>(Under regulation 32(e) of Liquidation Regulations, 2016)</w:t>
            </w:r>
          </w:p>
        </w:tc>
        <w:tc>
          <w:tcPr>
            <w:tcW w:w="1928" w:type="dxa"/>
            <w:shd w:val="clear" w:color="auto" w:fill="auto"/>
            <w:noWrap/>
            <w:vAlign w:val="center"/>
          </w:tcPr>
          <w:p w14:paraId="03816C96" w14:textId="3BB340D7" w:rsidR="004E40F6" w:rsidRPr="000545AC" w:rsidRDefault="004E40F6" w:rsidP="004E40F6">
            <w:pPr>
              <w:jc w:val="right"/>
              <w:rPr>
                <w:rFonts w:ascii="Times" w:hAnsi="Times"/>
                <w:lang w:eastAsia="en-IN"/>
              </w:rPr>
            </w:pPr>
            <w:r w:rsidRPr="000545AC">
              <w:rPr>
                <w:rFonts w:ascii="Times" w:hAnsi="Times"/>
                <w:lang w:eastAsia="en-IN"/>
              </w:rPr>
              <w:t>2</w:t>
            </w:r>
            <w:r>
              <w:rPr>
                <w:rFonts w:ascii="Times" w:hAnsi="Times"/>
                <w:lang w:eastAsia="en-IN"/>
              </w:rPr>
              <w:t>4</w:t>
            </w:r>
            <w:r w:rsidRPr="000545AC">
              <w:rPr>
                <w:rFonts w:ascii="Times" w:hAnsi="Times"/>
                <w:lang w:eastAsia="en-IN"/>
              </w:rPr>
              <w:t>,</w:t>
            </w:r>
            <w:r>
              <w:rPr>
                <w:rFonts w:ascii="Times" w:hAnsi="Times"/>
                <w:lang w:eastAsia="en-IN"/>
              </w:rPr>
              <w:t>6</w:t>
            </w:r>
            <w:r w:rsidR="00BC1C85">
              <w:rPr>
                <w:rFonts w:ascii="Times" w:hAnsi="Times"/>
                <w:lang w:eastAsia="en-IN"/>
              </w:rPr>
              <w:t>1</w:t>
            </w:r>
            <w:r w:rsidRPr="000545AC">
              <w:rPr>
                <w:rFonts w:ascii="Times" w:hAnsi="Times"/>
                <w:lang w:eastAsia="en-IN"/>
              </w:rPr>
              <w:t>,00,000</w:t>
            </w:r>
          </w:p>
        </w:tc>
        <w:tc>
          <w:tcPr>
            <w:tcW w:w="1403" w:type="dxa"/>
            <w:shd w:val="clear" w:color="auto" w:fill="auto"/>
            <w:noWrap/>
            <w:vAlign w:val="center"/>
          </w:tcPr>
          <w:p w14:paraId="172F6985" w14:textId="2124C1D0" w:rsidR="004E40F6" w:rsidRPr="000545AC" w:rsidRDefault="004E40F6" w:rsidP="004E40F6">
            <w:pPr>
              <w:jc w:val="right"/>
              <w:rPr>
                <w:rFonts w:ascii="Times" w:hAnsi="Times"/>
                <w:lang w:eastAsia="en-IN"/>
              </w:rPr>
            </w:pPr>
            <w:r w:rsidRPr="000545AC">
              <w:rPr>
                <w:rFonts w:ascii="Times" w:hAnsi="Times"/>
                <w:lang w:eastAsia="en-IN"/>
              </w:rPr>
              <w:t>2,</w:t>
            </w:r>
            <w:r>
              <w:rPr>
                <w:rFonts w:ascii="Times" w:hAnsi="Times"/>
                <w:lang w:eastAsia="en-IN"/>
              </w:rPr>
              <w:t>46</w:t>
            </w:r>
            <w:r w:rsidRPr="000545AC">
              <w:rPr>
                <w:rFonts w:ascii="Times" w:hAnsi="Times"/>
                <w:lang w:eastAsia="en-IN"/>
              </w:rPr>
              <w:t>,</w:t>
            </w:r>
            <w:r w:rsidR="00BC1C85">
              <w:rPr>
                <w:rFonts w:ascii="Times" w:hAnsi="Times"/>
                <w:lang w:eastAsia="en-IN"/>
              </w:rPr>
              <w:t>1</w:t>
            </w:r>
            <w:r w:rsidRPr="000545AC">
              <w:rPr>
                <w:rFonts w:ascii="Times" w:hAnsi="Times"/>
                <w:lang w:eastAsia="en-IN"/>
              </w:rPr>
              <w:t>0,000</w:t>
            </w:r>
          </w:p>
        </w:tc>
        <w:tc>
          <w:tcPr>
            <w:tcW w:w="1640" w:type="dxa"/>
            <w:shd w:val="clear" w:color="auto" w:fill="auto"/>
            <w:noWrap/>
            <w:vAlign w:val="center"/>
          </w:tcPr>
          <w:p w14:paraId="10EFE18B" w14:textId="77777777" w:rsidR="004E40F6" w:rsidRPr="000545AC" w:rsidRDefault="004E40F6" w:rsidP="004E40F6">
            <w:pPr>
              <w:jc w:val="right"/>
              <w:rPr>
                <w:rFonts w:ascii="Times" w:hAnsi="Times"/>
                <w:lang w:eastAsia="en-IN"/>
              </w:rPr>
            </w:pPr>
            <w:r w:rsidRPr="000545AC">
              <w:rPr>
                <w:rFonts w:ascii="Times" w:hAnsi="Times"/>
                <w:lang w:eastAsia="en-IN"/>
              </w:rPr>
              <w:t>50,00,000</w:t>
            </w:r>
          </w:p>
        </w:tc>
      </w:tr>
      <w:tr w:rsidR="004E40F6" w:rsidRPr="000545AC" w14:paraId="723D9E28" w14:textId="77777777" w:rsidTr="004E40F6">
        <w:trPr>
          <w:trHeight w:val="411"/>
        </w:trPr>
        <w:tc>
          <w:tcPr>
            <w:tcW w:w="9073" w:type="dxa"/>
            <w:gridSpan w:val="6"/>
            <w:shd w:val="clear" w:color="auto" w:fill="auto"/>
            <w:noWrap/>
            <w:vAlign w:val="center"/>
          </w:tcPr>
          <w:p w14:paraId="38822C3A" w14:textId="77777777" w:rsidR="004E40F6" w:rsidRPr="000545AC" w:rsidRDefault="004E40F6" w:rsidP="004E40F6">
            <w:pPr>
              <w:jc w:val="center"/>
              <w:rPr>
                <w:rFonts w:ascii="Times" w:hAnsi="Times"/>
                <w:b/>
                <w:bCs/>
                <w:lang w:eastAsia="en-IN"/>
              </w:rPr>
            </w:pPr>
            <w:r w:rsidRPr="000545AC">
              <w:rPr>
                <w:rFonts w:ascii="Times" w:hAnsi="Times"/>
                <w:b/>
                <w:bCs/>
                <w:lang w:eastAsia="en-IN"/>
              </w:rPr>
              <w:t>Option B: Sale of Assets in parcels</w:t>
            </w:r>
          </w:p>
          <w:p w14:paraId="74E78DF3" w14:textId="4C19D2B1" w:rsidR="004E40F6" w:rsidRPr="000545AC" w:rsidRDefault="004E40F6" w:rsidP="004E40F6">
            <w:pPr>
              <w:jc w:val="center"/>
              <w:rPr>
                <w:rFonts w:ascii="Times" w:hAnsi="Times"/>
                <w:b/>
                <w:bCs/>
              </w:rPr>
            </w:pPr>
            <w:r w:rsidRPr="000545AC">
              <w:rPr>
                <w:rFonts w:ascii="Times" w:hAnsi="Times"/>
                <w:b/>
                <w:bCs/>
              </w:rPr>
              <w:t xml:space="preserve">Date and Time of Auction: </w:t>
            </w:r>
            <w:r w:rsidR="00BC1C85">
              <w:rPr>
                <w:b/>
                <w:bCs/>
              </w:rPr>
              <w:t>15</w:t>
            </w:r>
            <w:r w:rsidR="00BC1C85" w:rsidRPr="00BC1C85">
              <w:rPr>
                <w:b/>
                <w:bCs/>
                <w:vertAlign w:val="superscript"/>
              </w:rPr>
              <w:t>th</w:t>
            </w:r>
            <w:r w:rsidR="00BC1C85">
              <w:rPr>
                <w:b/>
                <w:bCs/>
              </w:rPr>
              <w:t xml:space="preserve"> July</w:t>
            </w:r>
            <w:r w:rsidR="00BC1C85" w:rsidRPr="000545AC">
              <w:rPr>
                <w:b/>
                <w:bCs/>
              </w:rPr>
              <w:t xml:space="preserve"> 202</w:t>
            </w:r>
            <w:r w:rsidR="00BC1C85">
              <w:rPr>
                <w:b/>
                <w:bCs/>
              </w:rPr>
              <w:t>3</w:t>
            </w:r>
            <w:r w:rsidR="00BC1C85" w:rsidRPr="000545AC">
              <w:rPr>
                <w:b/>
                <w:bCs/>
              </w:rPr>
              <w:t xml:space="preserve"> </w:t>
            </w:r>
            <w:r w:rsidR="00BC1C85" w:rsidRPr="000545AC">
              <w:rPr>
                <w:rFonts w:ascii="Times" w:hAnsi="Times"/>
                <w:b/>
                <w:bCs/>
              </w:rPr>
              <w:t xml:space="preserve">at </w:t>
            </w:r>
            <w:r w:rsidR="00BC1C85">
              <w:rPr>
                <w:rFonts w:ascii="Times" w:hAnsi="Times"/>
                <w:b/>
                <w:bCs/>
              </w:rPr>
              <w:t>0</w:t>
            </w:r>
            <w:r w:rsidR="00BC1C85">
              <w:rPr>
                <w:rFonts w:ascii="Times" w:hAnsi="Times"/>
                <w:b/>
                <w:bCs/>
              </w:rPr>
              <w:t>3</w:t>
            </w:r>
            <w:r w:rsidR="00BC1C85" w:rsidRPr="000545AC">
              <w:rPr>
                <w:rFonts w:ascii="Times" w:hAnsi="Times"/>
                <w:b/>
                <w:bCs/>
              </w:rPr>
              <w:t>:</w:t>
            </w:r>
            <w:r w:rsidR="00BC1C85">
              <w:rPr>
                <w:rFonts w:ascii="Times" w:hAnsi="Times"/>
                <w:b/>
                <w:bCs/>
              </w:rPr>
              <w:t>0</w:t>
            </w:r>
            <w:r w:rsidR="00BC1C85" w:rsidRPr="000545AC">
              <w:rPr>
                <w:rFonts w:ascii="Times" w:hAnsi="Times"/>
                <w:b/>
                <w:bCs/>
              </w:rPr>
              <w:t xml:space="preserve">0 </w:t>
            </w:r>
            <w:r w:rsidR="00BC1C85">
              <w:rPr>
                <w:rFonts w:ascii="Times" w:hAnsi="Times"/>
                <w:b/>
                <w:bCs/>
              </w:rPr>
              <w:t>P</w:t>
            </w:r>
            <w:r w:rsidR="00BC1C85" w:rsidRPr="000545AC">
              <w:rPr>
                <w:rFonts w:ascii="Times" w:hAnsi="Times"/>
                <w:b/>
                <w:bCs/>
              </w:rPr>
              <w:t xml:space="preserve">.M. to </w:t>
            </w:r>
            <w:r w:rsidR="00BC1C85">
              <w:rPr>
                <w:rFonts w:ascii="Times" w:hAnsi="Times"/>
                <w:b/>
                <w:bCs/>
              </w:rPr>
              <w:t>0</w:t>
            </w:r>
            <w:r w:rsidR="00BC1C85">
              <w:rPr>
                <w:rFonts w:ascii="Times" w:hAnsi="Times"/>
                <w:b/>
                <w:bCs/>
              </w:rPr>
              <w:t>4</w:t>
            </w:r>
            <w:r w:rsidR="00BC1C85" w:rsidRPr="000545AC">
              <w:rPr>
                <w:rFonts w:ascii="Times" w:hAnsi="Times"/>
                <w:b/>
                <w:bCs/>
              </w:rPr>
              <w:t>:</w:t>
            </w:r>
            <w:r w:rsidR="00BC1C85">
              <w:rPr>
                <w:rFonts w:ascii="Times" w:hAnsi="Times"/>
                <w:b/>
                <w:bCs/>
              </w:rPr>
              <w:t>0</w:t>
            </w:r>
            <w:r w:rsidR="00BC1C85" w:rsidRPr="000545AC">
              <w:rPr>
                <w:rFonts w:ascii="Times" w:hAnsi="Times"/>
                <w:b/>
                <w:bCs/>
              </w:rPr>
              <w:t>0 P.M.</w:t>
            </w:r>
          </w:p>
        </w:tc>
      </w:tr>
      <w:tr w:rsidR="004E40F6" w:rsidRPr="000545AC" w14:paraId="71404FA5" w14:textId="77777777" w:rsidTr="004E40F6">
        <w:trPr>
          <w:gridAfter w:val="1"/>
          <w:wAfter w:w="14" w:type="dxa"/>
          <w:trHeight w:val="411"/>
        </w:trPr>
        <w:tc>
          <w:tcPr>
            <w:tcW w:w="686" w:type="dxa"/>
            <w:shd w:val="clear" w:color="auto" w:fill="auto"/>
            <w:noWrap/>
            <w:vAlign w:val="center"/>
          </w:tcPr>
          <w:p w14:paraId="25FED8DD" w14:textId="5048E93B" w:rsidR="004E40F6" w:rsidRPr="000545AC" w:rsidRDefault="00BC1C85" w:rsidP="004E40F6">
            <w:pPr>
              <w:jc w:val="center"/>
              <w:rPr>
                <w:rFonts w:ascii="Times" w:hAnsi="Times"/>
                <w:lang w:eastAsia="en-IN"/>
              </w:rPr>
            </w:pPr>
            <w:r>
              <w:rPr>
                <w:rFonts w:ascii="Times" w:hAnsi="Times"/>
                <w:lang w:eastAsia="en-IN"/>
              </w:rPr>
              <w:t>1</w:t>
            </w:r>
          </w:p>
        </w:tc>
        <w:tc>
          <w:tcPr>
            <w:tcW w:w="3402" w:type="dxa"/>
            <w:shd w:val="clear" w:color="auto" w:fill="auto"/>
            <w:noWrap/>
            <w:vAlign w:val="center"/>
          </w:tcPr>
          <w:p w14:paraId="3CD2614A" w14:textId="77777777" w:rsidR="004E40F6" w:rsidRPr="000545AC" w:rsidRDefault="004E40F6" w:rsidP="004E40F6">
            <w:pPr>
              <w:jc w:val="both"/>
              <w:rPr>
                <w:rFonts w:ascii="Times" w:hAnsi="Times"/>
                <w:lang w:eastAsia="en-IN"/>
              </w:rPr>
            </w:pPr>
            <w:r w:rsidRPr="000545AC">
              <w:rPr>
                <w:rFonts w:ascii="Times" w:hAnsi="Times"/>
                <w:lang w:eastAsia="en-IN"/>
              </w:rPr>
              <w:t>Assignment of not readily realisable assets</w:t>
            </w:r>
            <w:r>
              <w:rPr>
                <w:rFonts w:ascii="Times" w:hAnsi="Times"/>
                <w:lang w:eastAsia="en-IN"/>
              </w:rPr>
              <w:t xml:space="preserve">- </w:t>
            </w:r>
            <w:r w:rsidRPr="000545AC">
              <w:rPr>
                <w:rFonts w:ascii="Times" w:hAnsi="Times"/>
                <w:lang w:eastAsia="en-IN"/>
              </w:rPr>
              <w:t xml:space="preserve"> Contract Receivables with all Rights and Interests including Rights of Litigation</w:t>
            </w:r>
          </w:p>
        </w:tc>
        <w:tc>
          <w:tcPr>
            <w:tcW w:w="4971" w:type="dxa"/>
            <w:gridSpan w:val="3"/>
            <w:shd w:val="clear" w:color="auto" w:fill="auto"/>
            <w:noWrap/>
            <w:vAlign w:val="center"/>
          </w:tcPr>
          <w:p w14:paraId="6DEB26E7" w14:textId="77777777" w:rsidR="004E40F6" w:rsidRPr="000545AC" w:rsidRDefault="004E40F6" w:rsidP="004E40F6">
            <w:pPr>
              <w:jc w:val="both"/>
              <w:rPr>
                <w:rFonts w:ascii="Times" w:hAnsi="Times"/>
                <w:lang w:eastAsia="en-IN"/>
              </w:rPr>
            </w:pPr>
            <w:r w:rsidRPr="000545AC">
              <w:rPr>
                <w:rFonts w:ascii="Times" w:hAnsi="Times"/>
                <w:lang w:eastAsia="en-IN"/>
              </w:rPr>
              <w:t xml:space="preserve">Offers are invited from </w:t>
            </w:r>
            <w:r>
              <w:rPr>
                <w:rFonts w:ascii="Times" w:hAnsi="Times"/>
                <w:lang w:eastAsia="en-IN"/>
              </w:rPr>
              <w:t xml:space="preserve">Bidders </w:t>
            </w:r>
            <w:r w:rsidRPr="000545AC">
              <w:rPr>
                <w:rFonts w:ascii="Times" w:hAnsi="Times"/>
                <w:lang w:eastAsia="en-IN"/>
              </w:rPr>
              <w:t xml:space="preserve">for </w:t>
            </w:r>
            <w:r>
              <w:rPr>
                <w:rFonts w:ascii="Times" w:hAnsi="Times"/>
                <w:lang w:eastAsia="en-IN"/>
              </w:rPr>
              <w:t>a</w:t>
            </w:r>
            <w:r w:rsidRPr="000545AC">
              <w:rPr>
                <w:rFonts w:ascii="Times" w:hAnsi="Times"/>
                <w:lang w:eastAsia="en-IN"/>
              </w:rPr>
              <w:t xml:space="preserve">ssignment of </w:t>
            </w:r>
            <w:r>
              <w:rPr>
                <w:rFonts w:ascii="Times" w:hAnsi="Times"/>
                <w:lang w:eastAsia="en-IN"/>
              </w:rPr>
              <w:t>n</w:t>
            </w:r>
            <w:r w:rsidRPr="000545AC">
              <w:rPr>
                <w:rFonts w:ascii="Times" w:hAnsi="Times"/>
                <w:lang w:eastAsia="en-IN"/>
              </w:rPr>
              <w:t xml:space="preserve">ot </w:t>
            </w:r>
            <w:r>
              <w:rPr>
                <w:rFonts w:ascii="Times" w:hAnsi="Times"/>
                <w:lang w:eastAsia="en-IN"/>
              </w:rPr>
              <w:t>r</w:t>
            </w:r>
            <w:r w:rsidRPr="000545AC">
              <w:rPr>
                <w:rFonts w:ascii="Times" w:hAnsi="Times"/>
                <w:lang w:eastAsia="en-IN"/>
              </w:rPr>
              <w:t xml:space="preserve">eadily </w:t>
            </w:r>
            <w:r>
              <w:rPr>
                <w:rFonts w:ascii="Times" w:hAnsi="Times"/>
                <w:lang w:eastAsia="en-IN"/>
              </w:rPr>
              <w:t>r</w:t>
            </w:r>
            <w:r w:rsidRPr="000545AC">
              <w:rPr>
                <w:rFonts w:ascii="Times" w:hAnsi="Times"/>
                <w:lang w:eastAsia="en-IN"/>
              </w:rPr>
              <w:t xml:space="preserve">ealizable </w:t>
            </w:r>
            <w:r>
              <w:rPr>
                <w:rFonts w:ascii="Times" w:hAnsi="Times"/>
                <w:lang w:eastAsia="en-IN"/>
              </w:rPr>
              <w:t>a</w:t>
            </w:r>
            <w:r w:rsidRPr="000545AC">
              <w:rPr>
                <w:rFonts w:ascii="Times" w:hAnsi="Times"/>
                <w:lang w:eastAsia="en-IN"/>
              </w:rPr>
              <w:t>ssets under Regulation 37A of The IBBI Liquidation Process Regulations, 2016.</w:t>
            </w:r>
          </w:p>
        </w:tc>
      </w:tr>
      <w:bookmarkEnd w:id="0"/>
    </w:tbl>
    <w:p w14:paraId="1B3C7DB4" w14:textId="77777777" w:rsidR="00C75375" w:rsidRPr="004E40F6" w:rsidRDefault="00C75375" w:rsidP="00C75375">
      <w:pPr>
        <w:pStyle w:val="ListParagraph"/>
        <w:tabs>
          <w:tab w:val="left" w:pos="567"/>
        </w:tabs>
        <w:ind w:left="0" w:right="26" w:firstLine="0"/>
        <w:jc w:val="both"/>
        <w:rPr>
          <w:rFonts w:ascii="Times" w:eastAsia="Bookman Old Style" w:hAnsi="Times" w:cs="Times New Roman"/>
          <w:color w:val="000000" w:themeColor="text1"/>
          <w:sz w:val="24"/>
          <w:szCs w:val="24"/>
          <w:lang w:val="en-IN"/>
        </w:rPr>
      </w:pPr>
    </w:p>
    <w:p w14:paraId="7AAF22D3" w14:textId="77777777" w:rsidR="00C75375" w:rsidRPr="00011DCB" w:rsidRDefault="00C75375" w:rsidP="00C75375">
      <w:pPr>
        <w:pStyle w:val="ListParagraph"/>
        <w:tabs>
          <w:tab w:val="left" w:pos="567"/>
        </w:tabs>
        <w:ind w:left="0" w:right="26" w:firstLine="0"/>
        <w:jc w:val="both"/>
        <w:rPr>
          <w:rFonts w:ascii="Times" w:eastAsia="Bookman Old Style" w:hAnsi="Times" w:cs="Times New Roman"/>
          <w:color w:val="000000" w:themeColor="text1"/>
          <w:sz w:val="24"/>
          <w:szCs w:val="24"/>
        </w:rPr>
      </w:pPr>
    </w:p>
    <w:p w14:paraId="2BD800F3" w14:textId="4C234DCB" w:rsidR="00C75375" w:rsidRPr="00011DCB" w:rsidRDefault="00C75375" w:rsidP="00C75375">
      <w:pPr>
        <w:pStyle w:val="ListParagraph"/>
        <w:widowControl/>
        <w:numPr>
          <w:ilvl w:val="0"/>
          <w:numId w:val="21"/>
        </w:numPr>
        <w:tabs>
          <w:tab w:val="left" w:pos="567"/>
        </w:tabs>
        <w:autoSpaceDE/>
        <w:autoSpaceDN/>
        <w:spacing w:after="20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b/>
          <w:color w:val="000000" w:themeColor="text1"/>
          <w:sz w:val="24"/>
          <w:szCs w:val="24"/>
        </w:rPr>
        <w:t>GENERATION OF USER ID FOR PARTICIPATION IN E-AUCTION THROUGH</w:t>
      </w:r>
      <w:r w:rsidR="00013463" w:rsidRPr="00011DCB">
        <w:rPr>
          <w:rFonts w:ascii="Times" w:eastAsia="Bookman Old Style" w:hAnsi="Times" w:cs="Times New Roman"/>
          <w:b/>
          <w:color w:val="000000" w:themeColor="text1"/>
          <w:sz w:val="24"/>
          <w:szCs w:val="24"/>
        </w:rPr>
        <w:t xml:space="preserve"> </w:t>
      </w:r>
      <w:r w:rsidRPr="00011DCB">
        <w:rPr>
          <w:rFonts w:ascii="Times" w:eastAsia="Bookman Old Style" w:hAnsi="Times" w:cs="Times New Roman"/>
          <w:b/>
          <w:color w:val="000000" w:themeColor="text1"/>
          <w:sz w:val="24"/>
          <w:szCs w:val="24"/>
        </w:rPr>
        <w:t xml:space="preserve"> </w:t>
      </w:r>
      <w:r w:rsidRPr="00011DCB">
        <w:rPr>
          <w:rFonts w:ascii="Times" w:hAnsi="Times" w:cs="Times New Roman"/>
          <w:b/>
          <w:color w:val="000000" w:themeColor="text1"/>
          <w:sz w:val="24"/>
          <w:szCs w:val="24"/>
        </w:rPr>
        <w:t>E-AUCTION SERVICE PROVIDER</w:t>
      </w:r>
      <w:r w:rsidRPr="00011DCB">
        <w:rPr>
          <w:rFonts w:ascii="Times" w:eastAsia="Bookman Old Style" w:hAnsi="Times" w:cs="Times New Roman"/>
          <w:b/>
          <w:color w:val="000000" w:themeColor="text1"/>
          <w:sz w:val="24"/>
          <w:szCs w:val="24"/>
        </w:rPr>
        <w:t>.</w:t>
      </w:r>
    </w:p>
    <w:p w14:paraId="18A92D57" w14:textId="77777777" w:rsidR="00C75375" w:rsidRPr="00011DCB" w:rsidRDefault="00C75375" w:rsidP="00C75375">
      <w:pPr>
        <w:pStyle w:val="ListParagraph"/>
        <w:widowControl/>
        <w:tabs>
          <w:tab w:val="left" w:pos="567"/>
        </w:tabs>
        <w:autoSpaceDE/>
        <w:autoSpaceDN/>
        <w:spacing w:after="200"/>
        <w:ind w:left="0" w:right="26" w:firstLine="0"/>
        <w:contextualSpacing/>
        <w:jc w:val="both"/>
        <w:rPr>
          <w:rFonts w:ascii="Times" w:eastAsia="Bookman Old Style" w:hAnsi="Times" w:cs="Times New Roman"/>
          <w:b/>
          <w:color w:val="000000" w:themeColor="text1"/>
          <w:sz w:val="24"/>
          <w:szCs w:val="24"/>
        </w:rPr>
      </w:pPr>
    </w:p>
    <w:p w14:paraId="2D3D2BE3" w14:textId="5FE5BC9E" w:rsidR="00C75375" w:rsidRPr="00011DCB" w:rsidRDefault="00C75375" w:rsidP="00C75375">
      <w:pPr>
        <w:pStyle w:val="ListParagraph"/>
        <w:widowControl/>
        <w:numPr>
          <w:ilvl w:val="1"/>
          <w:numId w:val="21"/>
        </w:numPr>
        <w:tabs>
          <w:tab w:val="left" w:pos="567"/>
        </w:tabs>
        <w:autoSpaceDE/>
        <w:autoSpaceDN/>
        <w:spacing w:after="20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After submission of all documents / EMD by the Qualified Bidder to the satisfaction of the Liquidator, </w:t>
      </w:r>
      <w:r w:rsidR="007425D0" w:rsidRPr="00011DCB">
        <w:rPr>
          <w:rFonts w:ascii="Times" w:eastAsia="Times New Roman" w:hAnsi="Times"/>
          <w:b/>
          <w:bCs/>
          <w:color w:val="000000"/>
          <w:sz w:val="24"/>
          <w:szCs w:val="24"/>
          <w:lang w:val="en-IN" w:eastAsia="zh-CN"/>
        </w:rPr>
        <w:t>National E-Governance Services Limited</w:t>
      </w:r>
      <w:r w:rsidRPr="00011DCB">
        <w:rPr>
          <w:rFonts w:ascii="Times" w:eastAsia="Bookman Old Style" w:hAnsi="Times" w:cs="Times New Roman"/>
          <w:color w:val="000000" w:themeColor="text1"/>
          <w:sz w:val="24"/>
          <w:szCs w:val="24"/>
        </w:rPr>
        <w:t xml:space="preserve"> will provide User id and password after due verification of PAN of the Qualified Bidders to participate in the e-auction process on </w:t>
      </w:r>
      <w:r w:rsidR="00BC1C85">
        <w:rPr>
          <w:rFonts w:ascii="Times" w:eastAsia="Bookman Old Style" w:hAnsi="Times" w:cs="Times New Roman"/>
          <w:color w:val="000000" w:themeColor="text1"/>
          <w:sz w:val="24"/>
          <w:szCs w:val="24"/>
        </w:rPr>
        <w:t>15</w:t>
      </w:r>
      <w:r w:rsidR="00BC1C85">
        <w:rPr>
          <w:rFonts w:ascii="Times" w:eastAsia="Bookman Old Style" w:hAnsi="Times" w:cs="Times New Roman"/>
          <w:color w:val="000000" w:themeColor="text1"/>
          <w:sz w:val="24"/>
          <w:szCs w:val="24"/>
          <w:vertAlign w:val="superscript"/>
        </w:rPr>
        <w:t xml:space="preserve">th </w:t>
      </w:r>
      <w:r w:rsidR="00BC1C85">
        <w:rPr>
          <w:rFonts w:ascii="Times" w:eastAsia="Bookman Old Style" w:hAnsi="Times" w:cs="Times New Roman"/>
          <w:color w:val="000000" w:themeColor="text1"/>
          <w:sz w:val="24"/>
          <w:szCs w:val="24"/>
        </w:rPr>
        <w:t xml:space="preserve">July 2023 </w:t>
      </w:r>
      <w:r w:rsidR="002F13CF" w:rsidRPr="00011DCB">
        <w:rPr>
          <w:rFonts w:ascii="Times" w:eastAsia="Bookman Old Style" w:hAnsi="Times" w:cs="Times New Roman"/>
          <w:color w:val="000000" w:themeColor="text1"/>
          <w:sz w:val="24"/>
          <w:szCs w:val="24"/>
        </w:rPr>
        <w:t>.</w:t>
      </w:r>
    </w:p>
    <w:p w14:paraId="2C2EF38F" w14:textId="77777777" w:rsidR="007F3748" w:rsidRPr="00011DCB" w:rsidRDefault="007F3748" w:rsidP="007F3748">
      <w:pPr>
        <w:pStyle w:val="ListParagraph"/>
        <w:widowControl/>
        <w:tabs>
          <w:tab w:val="left" w:pos="567"/>
        </w:tabs>
        <w:autoSpaceDE/>
        <w:autoSpaceDN/>
        <w:spacing w:after="200"/>
        <w:ind w:left="0" w:right="26" w:firstLine="0"/>
        <w:contextualSpacing/>
        <w:jc w:val="both"/>
        <w:rPr>
          <w:rFonts w:ascii="Times" w:eastAsia="Bookman Old Style" w:hAnsi="Times" w:cs="Times New Roman"/>
          <w:b/>
          <w:color w:val="000000" w:themeColor="text1"/>
          <w:sz w:val="24"/>
          <w:szCs w:val="24"/>
        </w:rPr>
      </w:pPr>
    </w:p>
    <w:p w14:paraId="1EC96FAB" w14:textId="22899ABE" w:rsidR="00C75375" w:rsidRPr="00011DCB" w:rsidRDefault="00C75375" w:rsidP="00C75375">
      <w:pPr>
        <w:pStyle w:val="ListParagraph"/>
        <w:widowControl/>
        <w:numPr>
          <w:ilvl w:val="1"/>
          <w:numId w:val="21"/>
        </w:numPr>
        <w:tabs>
          <w:tab w:val="left" w:pos="567"/>
        </w:tabs>
        <w:autoSpaceDE/>
        <w:autoSpaceDN/>
        <w:spacing w:after="20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Qualified Bidders shall hold a valid email ID {e-mail ID}` is necessary for the Qualified Bidder as all the relevant information and allotment of ID &amp; password by </w:t>
      </w:r>
      <w:r w:rsidR="007425D0" w:rsidRPr="00011DCB">
        <w:rPr>
          <w:rFonts w:ascii="Times" w:eastAsia="Bookman Old Style" w:hAnsi="Times" w:cs="Times New Roman"/>
          <w:color w:val="000000" w:themeColor="text1"/>
          <w:sz w:val="24"/>
          <w:szCs w:val="24"/>
        </w:rPr>
        <w:t>National E-Governance Services Limited</w:t>
      </w:r>
      <w:r w:rsidRPr="00011DCB">
        <w:rPr>
          <w:rFonts w:ascii="Times" w:eastAsia="Bookman Old Style" w:hAnsi="Times" w:cs="Times New Roman"/>
          <w:color w:val="000000" w:themeColor="text1"/>
          <w:sz w:val="24"/>
          <w:szCs w:val="24"/>
        </w:rPr>
        <w:t>, Ahmedabad will be conveyed through e-mail.</w:t>
      </w:r>
    </w:p>
    <w:p w14:paraId="30CDC28C" w14:textId="26E80840" w:rsidR="00C75375" w:rsidRPr="00011DCB" w:rsidRDefault="00C75375" w:rsidP="00C75375">
      <w:pPr>
        <w:tabs>
          <w:tab w:val="left" w:pos="567"/>
        </w:tabs>
        <w:ind w:right="26"/>
        <w:jc w:val="both"/>
        <w:rPr>
          <w:rFonts w:ascii="Times" w:eastAsia="Bookman Old Style" w:hAnsi="Times"/>
          <w:color w:val="000000" w:themeColor="text1"/>
        </w:rPr>
      </w:pPr>
      <w:r w:rsidRPr="00011DCB">
        <w:rPr>
          <w:rFonts w:ascii="Times" w:eastAsia="Bookman Old Style" w:hAnsi="Times"/>
          <w:color w:val="000000" w:themeColor="text1"/>
        </w:rPr>
        <w:t xml:space="preserve">Mr. </w:t>
      </w:r>
      <w:r w:rsidR="007425D0" w:rsidRPr="00011DCB">
        <w:rPr>
          <w:rFonts w:ascii="Times" w:eastAsia="Bookman Old Style" w:hAnsi="Times"/>
          <w:color w:val="000000" w:themeColor="text1"/>
        </w:rPr>
        <w:t>Neel Doshi</w:t>
      </w:r>
    </w:p>
    <w:p w14:paraId="60AD3D03" w14:textId="4F68DC5B" w:rsidR="00C75375" w:rsidRPr="00011DCB" w:rsidRDefault="00C75375" w:rsidP="00C75375">
      <w:pPr>
        <w:tabs>
          <w:tab w:val="left" w:pos="567"/>
        </w:tabs>
        <w:ind w:right="26"/>
        <w:jc w:val="both"/>
        <w:rPr>
          <w:rFonts w:ascii="Times" w:eastAsia="Bookman Old Style" w:hAnsi="Times"/>
          <w:color w:val="000000" w:themeColor="text1"/>
        </w:rPr>
      </w:pPr>
      <w:r w:rsidRPr="00011DCB">
        <w:rPr>
          <w:rFonts w:ascii="Times" w:eastAsia="Bookman Old Style" w:hAnsi="Times"/>
          <w:color w:val="000000" w:themeColor="text1"/>
        </w:rPr>
        <w:t xml:space="preserve">Contact: </w:t>
      </w:r>
      <w:r w:rsidR="007425D0" w:rsidRPr="00011DCB">
        <w:rPr>
          <w:rFonts w:ascii="Times" w:hAnsi="Times"/>
        </w:rPr>
        <w:t>94040 00667</w:t>
      </w:r>
      <w:r w:rsidRPr="00011DCB">
        <w:rPr>
          <w:rFonts w:ascii="Times" w:eastAsia="Bookman Old Style" w:hAnsi="Times"/>
          <w:color w:val="000000" w:themeColor="text1"/>
        </w:rPr>
        <w:t xml:space="preserve"> </w:t>
      </w:r>
    </w:p>
    <w:p w14:paraId="710A9938" w14:textId="68EDF1A5" w:rsidR="00C75375" w:rsidRPr="00011DCB" w:rsidRDefault="00C75375" w:rsidP="00C75375">
      <w:pPr>
        <w:tabs>
          <w:tab w:val="left" w:pos="567"/>
        </w:tabs>
        <w:ind w:right="26"/>
        <w:jc w:val="both"/>
        <w:rPr>
          <w:rFonts w:ascii="Times" w:hAnsi="Times"/>
        </w:rPr>
      </w:pPr>
      <w:r w:rsidRPr="00011DCB">
        <w:rPr>
          <w:rFonts w:ascii="Times" w:eastAsia="Bookman Old Style" w:hAnsi="Times"/>
          <w:color w:val="000000" w:themeColor="text1"/>
          <w:u w:val="single"/>
        </w:rPr>
        <w:t>E-mail:</w:t>
      </w:r>
      <w:r w:rsidRPr="00011DCB">
        <w:rPr>
          <w:rFonts w:ascii="Times" w:hAnsi="Times"/>
        </w:rPr>
        <w:t xml:space="preserve"> </w:t>
      </w:r>
      <w:r w:rsidR="007425D0" w:rsidRPr="00011DCB">
        <w:rPr>
          <w:rFonts w:ascii="Times" w:hAnsi="Times"/>
        </w:rPr>
        <w:t>neeld@nesl.co.in</w:t>
      </w:r>
    </w:p>
    <w:p w14:paraId="3EA4E039" w14:textId="77777777" w:rsidR="00C75375" w:rsidRPr="00011DCB" w:rsidRDefault="00C75375" w:rsidP="00C75375">
      <w:pPr>
        <w:tabs>
          <w:tab w:val="left" w:pos="567"/>
        </w:tabs>
        <w:ind w:right="26"/>
        <w:jc w:val="both"/>
        <w:rPr>
          <w:rFonts w:ascii="Times" w:hAnsi="Times"/>
          <w:color w:val="000000" w:themeColor="text1"/>
        </w:rPr>
      </w:pPr>
    </w:p>
    <w:p w14:paraId="563AAD51" w14:textId="77777777" w:rsidR="00C75375" w:rsidRPr="00011DCB" w:rsidRDefault="00C75375" w:rsidP="00C75375">
      <w:pPr>
        <w:pStyle w:val="ListParagraph"/>
        <w:widowControl/>
        <w:numPr>
          <w:ilvl w:val="0"/>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b/>
          <w:color w:val="000000" w:themeColor="text1"/>
          <w:sz w:val="24"/>
          <w:szCs w:val="24"/>
        </w:rPr>
        <w:t xml:space="preserve">BIDDING THROUGH </w:t>
      </w:r>
      <w:r w:rsidRPr="00011DCB">
        <w:rPr>
          <w:rFonts w:ascii="Times" w:hAnsi="Times" w:cs="Times New Roman"/>
          <w:b/>
          <w:color w:val="000000" w:themeColor="text1"/>
          <w:sz w:val="24"/>
          <w:szCs w:val="24"/>
        </w:rPr>
        <w:t>E-AUCTION SERVICE PROVIDER</w:t>
      </w:r>
      <w:r w:rsidRPr="00011DCB">
        <w:rPr>
          <w:rFonts w:ascii="Times" w:eastAsia="Bookman Old Style" w:hAnsi="Times" w:cs="Times New Roman"/>
          <w:b/>
          <w:color w:val="000000" w:themeColor="text1"/>
          <w:sz w:val="24"/>
          <w:szCs w:val="24"/>
        </w:rPr>
        <w:t xml:space="preserve"> PLATFORM ON THE APPOINTED DAY</w:t>
      </w:r>
    </w:p>
    <w:p w14:paraId="0D6E2E15" w14:textId="47CA8C77" w:rsidR="00BE77E9" w:rsidRPr="00011DCB" w:rsidRDefault="00C75375" w:rsidP="00C75375">
      <w:pPr>
        <w:tabs>
          <w:tab w:val="left" w:pos="567"/>
        </w:tabs>
        <w:ind w:right="26"/>
        <w:jc w:val="both"/>
        <w:rPr>
          <w:rFonts w:ascii="Times" w:eastAsia="Bookman Old Style" w:hAnsi="Times"/>
          <w:color w:val="000000" w:themeColor="text1"/>
        </w:rPr>
      </w:pPr>
      <w:r w:rsidRPr="00011DCB">
        <w:rPr>
          <w:rFonts w:ascii="Times" w:eastAsia="Bookman Old Style" w:hAnsi="Times"/>
          <w:color w:val="000000" w:themeColor="text1"/>
        </w:rPr>
        <w:t xml:space="preserve">The </w:t>
      </w:r>
      <w:r w:rsidR="00FE706C" w:rsidRPr="00011DCB">
        <w:rPr>
          <w:rFonts w:ascii="Times" w:hAnsi="Times"/>
          <w:bCs/>
          <w:color w:val="000000" w:themeColor="text1"/>
        </w:rPr>
        <w:t>Sale of the Corporate Debtor as a going concern</w:t>
      </w:r>
      <w:r w:rsidR="00F8794C" w:rsidRPr="00011DCB">
        <w:rPr>
          <w:rFonts w:ascii="Times" w:hAnsi="Times"/>
          <w:bCs/>
          <w:color w:val="000000" w:themeColor="text1"/>
        </w:rPr>
        <w:t xml:space="preserve"> </w:t>
      </w:r>
      <w:r w:rsidR="00BE77E9" w:rsidRPr="00011DCB">
        <w:rPr>
          <w:rFonts w:ascii="Times" w:hAnsi="Times"/>
          <w:bCs/>
          <w:color w:val="000000" w:themeColor="text1"/>
        </w:rPr>
        <w:t>(Option A)</w:t>
      </w:r>
      <w:r w:rsidR="00F8794C" w:rsidRPr="00011DCB">
        <w:rPr>
          <w:rFonts w:ascii="Times" w:hAnsi="Times"/>
          <w:bCs/>
          <w:color w:val="000000" w:themeColor="text1"/>
        </w:rPr>
        <w:t xml:space="preserve"> </w:t>
      </w:r>
      <w:r w:rsidR="00BE77E9" w:rsidRPr="00011DCB">
        <w:rPr>
          <w:rFonts w:ascii="Times" w:hAnsi="Times"/>
          <w:bCs/>
          <w:color w:val="000000" w:themeColor="text1"/>
        </w:rPr>
        <w:t xml:space="preserve">/ Assets of corporate debtor in parcels (Option B) </w:t>
      </w:r>
      <w:r w:rsidRPr="00011DCB">
        <w:rPr>
          <w:rFonts w:ascii="Times" w:eastAsia="Bookman Old Style" w:hAnsi="Times"/>
          <w:color w:val="000000" w:themeColor="text1"/>
        </w:rPr>
        <w:t xml:space="preserve">shall take place through online e-auction service provider, </w:t>
      </w:r>
      <w:r w:rsidR="007425D0" w:rsidRPr="00011DCB">
        <w:rPr>
          <w:rFonts w:ascii="Times" w:hAnsi="Times"/>
          <w:color w:val="000000"/>
        </w:rPr>
        <w:t>National E-Governance Services Limited</w:t>
      </w:r>
      <w:r w:rsidR="007425D0" w:rsidRPr="00011DCB">
        <w:rPr>
          <w:rFonts w:ascii="Times" w:eastAsia="Bookman Old Style" w:hAnsi="Times"/>
          <w:color w:val="000000" w:themeColor="text1"/>
        </w:rPr>
        <w:t xml:space="preserve"> </w:t>
      </w:r>
      <w:r w:rsidRPr="00011DCB">
        <w:rPr>
          <w:rFonts w:ascii="Times" w:eastAsia="Bookman Old Style" w:hAnsi="Times"/>
          <w:color w:val="000000" w:themeColor="text1"/>
        </w:rPr>
        <w:t xml:space="preserve">via website </w:t>
      </w:r>
      <w:hyperlink r:id="rId9" w:history="1">
        <w:r w:rsidR="002A02BF" w:rsidRPr="00011DCB">
          <w:rPr>
            <w:rFonts w:ascii="Times" w:eastAsia="Bookman Old Style" w:hAnsi="Times"/>
            <w:color w:val="000000" w:themeColor="text1"/>
          </w:rPr>
          <w:t>https://nesl.co.in/auction-notices-under-ibc/</w:t>
        </w:r>
        <w:r w:rsidRPr="00011DCB">
          <w:rPr>
            <w:rFonts w:ascii="Times" w:eastAsia="Bookman Old Style" w:hAnsi="Times"/>
            <w:color w:val="000000" w:themeColor="text1"/>
          </w:rPr>
          <w:t>t</w:t>
        </w:r>
      </w:hyperlink>
      <w:r w:rsidRPr="00011DCB">
        <w:rPr>
          <w:rFonts w:ascii="Times" w:eastAsia="Bookman Old Style" w:hAnsi="Times"/>
          <w:color w:val="000000" w:themeColor="text1"/>
        </w:rPr>
        <w:t xml:space="preserve"> on </w:t>
      </w:r>
      <w:r w:rsidR="00BC1C85">
        <w:rPr>
          <w:rFonts w:ascii="Times" w:eastAsia="Bookman Old Style" w:hAnsi="Times"/>
          <w:color w:val="000000" w:themeColor="text1"/>
        </w:rPr>
        <w:t>15th July</w:t>
      </w:r>
      <w:r w:rsidR="004E40F6">
        <w:rPr>
          <w:rFonts w:ascii="Times" w:eastAsia="Bookman Old Style" w:hAnsi="Times"/>
          <w:color w:val="000000" w:themeColor="text1"/>
        </w:rPr>
        <w:t xml:space="preserve"> 2023</w:t>
      </w:r>
      <w:r w:rsidRPr="00011DCB">
        <w:rPr>
          <w:rFonts w:ascii="Times" w:eastAsia="Bookman Old Style" w:hAnsi="Times"/>
          <w:color w:val="000000" w:themeColor="text1"/>
        </w:rPr>
        <w:t xml:space="preserve"> between </w:t>
      </w:r>
      <w:r w:rsidR="00BC1C85">
        <w:rPr>
          <w:rFonts w:ascii="Times" w:eastAsia="Bookman Old Style" w:hAnsi="Times"/>
          <w:color w:val="000000" w:themeColor="text1"/>
        </w:rPr>
        <w:t>02:00 PM</w:t>
      </w:r>
      <w:r w:rsidR="004E40F6">
        <w:rPr>
          <w:rFonts w:ascii="Times" w:eastAsia="Bookman Old Style" w:hAnsi="Times"/>
          <w:color w:val="000000" w:themeColor="text1"/>
        </w:rPr>
        <w:t xml:space="preserve"> to </w:t>
      </w:r>
      <w:r w:rsidR="00BC1C85">
        <w:rPr>
          <w:rFonts w:ascii="Times" w:eastAsia="Bookman Old Style" w:hAnsi="Times"/>
          <w:color w:val="000000" w:themeColor="text1"/>
        </w:rPr>
        <w:t>04</w:t>
      </w:r>
      <w:r w:rsidR="004E40F6">
        <w:rPr>
          <w:rFonts w:ascii="Times" w:eastAsia="Bookman Old Style" w:hAnsi="Times"/>
          <w:color w:val="000000" w:themeColor="text1"/>
        </w:rPr>
        <w:t>:00 PM</w:t>
      </w:r>
      <w:r w:rsidR="00E043D9" w:rsidRPr="00011DCB">
        <w:rPr>
          <w:rFonts w:ascii="Times" w:eastAsia="Bookman Old Style" w:hAnsi="Times"/>
          <w:color w:val="000000" w:themeColor="text1"/>
        </w:rPr>
        <w:t xml:space="preserve"> </w:t>
      </w:r>
      <w:r w:rsidRPr="00011DCB">
        <w:rPr>
          <w:rFonts w:ascii="Times" w:eastAsia="Bookman Old Style" w:hAnsi="Times"/>
          <w:color w:val="000000" w:themeColor="text1"/>
        </w:rPr>
        <w:t>with unlimited extension of “5 minutes” i.e. the end time of the e-auction will be extended by 5 minutes each time if bid is made within the last 5 minutes before closure of auction. The highest bid amount (not below the Reserve Price) at any given point shall be visible to other Qualified Bidders. The Qualified Bidder may improve their offer in multiple of</w:t>
      </w:r>
      <w:r w:rsidR="00013463" w:rsidRPr="00011DCB">
        <w:rPr>
          <w:rFonts w:ascii="Times" w:eastAsia="Bookman Old Style" w:hAnsi="Times"/>
          <w:color w:val="000000" w:themeColor="text1"/>
        </w:rPr>
        <w:t xml:space="preserve"> </w:t>
      </w:r>
      <w:r w:rsidRPr="00011DCB">
        <w:rPr>
          <w:rFonts w:ascii="Times" w:eastAsia="Bookman Old Style" w:hAnsi="Times"/>
          <w:color w:val="000000" w:themeColor="text1"/>
        </w:rPr>
        <w:t>“Bid Incremental Value”. The Bid Incremental Value is</w:t>
      </w:r>
    </w:p>
    <w:p w14:paraId="56EA86F0" w14:textId="77777777" w:rsidR="00BE77E9" w:rsidRPr="00011DCB" w:rsidRDefault="00BE77E9" w:rsidP="00BE77E9">
      <w:pPr>
        <w:pStyle w:val="ListParagraph"/>
        <w:rPr>
          <w:rFonts w:ascii="Times" w:hAnsi="Times"/>
          <w:color w:val="000000" w:themeColor="text1"/>
          <w:spacing w:val="2"/>
          <w:sz w:val="24"/>
          <w:szCs w:val="24"/>
        </w:rPr>
      </w:pPr>
    </w:p>
    <w:p w14:paraId="476ECE14" w14:textId="77777777" w:rsidR="007425D0" w:rsidRPr="00011DCB" w:rsidRDefault="007425D0" w:rsidP="007425D0">
      <w:pPr>
        <w:pStyle w:val="ListParagraph"/>
        <w:widowControl/>
        <w:numPr>
          <w:ilvl w:val="0"/>
          <w:numId w:val="33"/>
        </w:numPr>
        <w:tabs>
          <w:tab w:val="left" w:pos="567"/>
          <w:tab w:val="left" w:pos="1440"/>
        </w:tabs>
        <w:autoSpaceDE/>
        <w:autoSpaceDN/>
        <w:spacing w:line="360" w:lineRule="auto"/>
        <w:ind w:right="664"/>
        <w:contextualSpacing/>
        <w:jc w:val="both"/>
        <w:rPr>
          <w:rFonts w:ascii="Times" w:hAnsi="Times"/>
          <w:color w:val="000000" w:themeColor="text1"/>
          <w:spacing w:val="2"/>
          <w:sz w:val="24"/>
          <w:szCs w:val="24"/>
        </w:rPr>
      </w:pPr>
      <w:r w:rsidRPr="00011DCB">
        <w:rPr>
          <w:rFonts w:ascii="Times" w:hAnsi="Times"/>
          <w:color w:val="000000" w:themeColor="text1"/>
          <w:spacing w:val="2"/>
          <w:sz w:val="24"/>
          <w:szCs w:val="24"/>
        </w:rPr>
        <w:t xml:space="preserve">INR 50,00,000 (Rupees Fifty Lakhs  Only) for Option A, </w:t>
      </w:r>
    </w:p>
    <w:p w14:paraId="7FA1C434" w14:textId="77777777" w:rsidR="002D108E" w:rsidRPr="00011DCB" w:rsidRDefault="002D108E" w:rsidP="002D108E">
      <w:pPr>
        <w:spacing w:before="120" w:after="120"/>
        <w:ind w:right="89"/>
        <w:jc w:val="both"/>
        <w:rPr>
          <w:rFonts w:ascii="Times" w:hAnsi="Times"/>
          <w:bCs/>
        </w:rPr>
      </w:pPr>
      <w:r w:rsidRPr="00011DCB">
        <w:rPr>
          <w:rFonts w:ascii="Times" w:hAnsi="Times"/>
          <w:bCs/>
        </w:rPr>
        <w:t xml:space="preserve">Bidding in both the options shall be allowed on submission of EMD for each Option/lot. </w:t>
      </w:r>
      <w:r w:rsidRPr="00011DCB">
        <w:rPr>
          <w:rFonts w:ascii="Times" w:hAnsi="Times"/>
        </w:rPr>
        <w:t>EMD has to be paid separately for each asset class/option. The EMD paid to one asset class / option cannot be adjusted / clubbed for other asset classes/ option.</w:t>
      </w:r>
    </w:p>
    <w:p w14:paraId="024A0172" w14:textId="77777777" w:rsidR="00EE595D" w:rsidRPr="00011DCB" w:rsidRDefault="00EE595D" w:rsidP="00EE595D">
      <w:pPr>
        <w:spacing w:before="120" w:after="120"/>
        <w:ind w:right="89"/>
        <w:jc w:val="both"/>
        <w:rPr>
          <w:rFonts w:ascii="Times" w:hAnsi="Times"/>
          <w:bCs/>
        </w:rPr>
      </w:pPr>
      <w:r w:rsidRPr="00011DCB">
        <w:rPr>
          <w:rFonts w:ascii="Times" w:hAnsi="Times"/>
        </w:rPr>
        <w:lastRenderedPageBreak/>
        <w:t>If E-auction under Option A gets through then the highest bidder shall be declared as the successful bidder and E-auction under option B shall stands cancelled.</w:t>
      </w:r>
    </w:p>
    <w:p w14:paraId="444400B1" w14:textId="77777777" w:rsidR="00C75375" w:rsidRPr="00011DCB" w:rsidRDefault="00C75375" w:rsidP="00C75375">
      <w:pPr>
        <w:tabs>
          <w:tab w:val="left" w:pos="567"/>
        </w:tabs>
        <w:ind w:right="26"/>
        <w:jc w:val="both"/>
        <w:rPr>
          <w:rFonts w:ascii="Times" w:eastAsia="Bookman Old Style" w:hAnsi="Times"/>
          <w:b/>
          <w:color w:val="000000" w:themeColor="text1"/>
        </w:rPr>
      </w:pPr>
    </w:p>
    <w:p w14:paraId="7FDB5379" w14:textId="746AC8C4" w:rsidR="00C75375" w:rsidRPr="00011DCB" w:rsidRDefault="00C75375" w:rsidP="00C75375">
      <w:pPr>
        <w:pStyle w:val="ListParagraph"/>
        <w:widowControl/>
        <w:numPr>
          <w:ilvl w:val="0"/>
          <w:numId w:val="21"/>
        </w:numPr>
        <w:tabs>
          <w:tab w:val="left" w:pos="567"/>
        </w:tabs>
        <w:autoSpaceDE/>
        <w:autoSpaceDN/>
        <w:spacing w:after="200"/>
        <w:ind w:left="0" w:right="26" w:firstLine="0"/>
        <w:contextualSpacing/>
        <w:jc w:val="both"/>
        <w:rPr>
          <w:rFonts w:ascii="Times" w:hAnsi="Times" w:cs="Times New Roman"/>
          <w:b/>
          <w:color w:val="000000" w:themeColor="text1"/>
          <w:sz w:val="24"/>
          <w:szCs w:val="24"/>
        </w:rPr>
      </w:pPr>
      <w:r w:rsidRPr="00011DCB">
        <w:rPr>
          <w:rFonts w:ascii="Times" w:hAnsi="Times" w:cs="Times New Roman"/>
          <w:b/>
          <w:color w:val="000000" w:themeColor="text1"/>
          <w:sz w:val="24"/>
          <w:szCs w:val="24"/>
        </w:rPr>
        <w:t>MANNER OF PAYMENT &amp; TRANSFER OF CORPORATE DEBTOR</w:t>
      </w:r>
    </w:p>
    <w:p w14:paraId="1C1E4C9C" w14:textId="77777777" w:rsidR="00C75375" w:rsidRPr="00011DCB" w:rsidRDefault="00C75375" w:rsidP="00C75375">
      <w:pPr>
        <w:pStyle w:val="ListParagraph"/>
        <w:widowControl/>
        <w:tabs>
          <w:tab w:val="left" w:pos="567"/>
        </w:tabs>
        <w:autoSpaceDE/>
        <w:autoSpaceDN/>
        <w:spacing w:after="200"/>
        <w:ind w:left="0" w:right="26" w:firstLine="0"/>
        <w:contextualSpacing/>
        <w:jc w:val="both"/>
        <w:rPr>
          <w:rFonts w:ascii="Times" w:hAnsi="Times" w:cs="Times New Roman"/>
          <w:b/>
          <w:color w:val="000000" w:themeColor="text1"/>
          <w:sz w:val="24"/>
          <w:szCs w:val="24"/>
        </w:rPr>
      </w:pPr>
    </w:p>
    <w:p w14:paraId="516DB5B1" w14:textId="6B50E3B7" w:rsidR="00C75375" w:rsidRPr="00011DCB" w:rsidRDefault="00C75375" w:rsidP="00C75375">
      <w:pPr>
        <w:pStyle w:val="ListParagraph"/>
        <w:widowControl/>
        <w:numPr>
          <w:ilvl w:val="1"/>
          <w:numId w:val="21"/>
        </w:numPr>
        <w:tabs>
          <w:tab w:val="left" w:pos="567"/>
        </w:tabs>
        <w:autoSpaceDE/>
        <w:autoSpaceDN/>
        <w:spacing w:after="200"/>
        <w:ind w:left="0" w:right="26" w:firstLine="0"/>
        <w:contextualSpacing/>
        <w:jc w:val="both"/>
        <w:rPr>
          <w:rFonts w:ascii="Times" w:hAnsi="Times" w:cs="Times New Roman"/>
          <w:b/>
          <w:color w:val="000000" w:themeColor="text1"/>
          <w:sz w:val="24"/>
          <w:szCs w:val="24"/>
        </w:rPr>
      </w:pPr>
      <w:r w:rsidRPr="00011DCB">
        <w:rPr>
          <w:rFonts w:ascii="Times" w:hAnsi="Times" w:cs="Times New Roman"/>
          <w:color w:val="000000" w:themeColor="text1"/>
          <w:sz w:val="24"/>
          <w:szCs w:val="24"/>
        </w:rPr>
        <w:t xml:space="preserve"> The Successful Bidder shall deposit the balance consideration (after adjustment of the EMD) of the sale price within </w:t>
      </w:r>
      <w:r w:rsidR="002D108E" w:rsidRPr="00011DCB">
        <w:rPr>
          <w:rFonts w:ascii="Times" w:hAnsi="Times" w:cs="Times New Roman"/>
          <w:color w:val="000000" w:themeColor="text1"/>
          <w:sz w:val="24"/>
          <w:szCs w:val="24"/>
        </w:rPr>
        <w:t>30/</w:t>
      </w:r>
      <w:r w:rsidR="00EE595D" w:rsidRPr="00011DCB">
        <w:rPr>
          <w:rFonts w:ascii="Times" w:hAnsi="Times" w:cs="Times New Roman"/>
          <w:color w:val="000000" w:themeColor="text1"/>
          <w:sz w:val="24"/>
          <w:szCs w:val="24"/>
        </w:rPr>
        <w:t>15</w:t>
      </w:r>
      <w:r w:rsidR="002D108E" w:rsidRPr="00011DCB">
        <w:rPr>
          <w:rFonts w:ascii="Times" w:hAnsi="Times" w:cs="Times New Roman"/>
          <w:color w:val="000000" w:themeColor="text1"/>
          <w:sz w:val="24"/>
          <w:szCs w:val="24"/>
        </w:rPr>
        <w:t xml:space="preserve"> days</w:t>
      </w:r>
      <w:r w:rsidRPr="00011DCB">
        <w:rPr>
          <w:rFonts w:ascii="Times" w:hAnsi="Times" w:cs="Times New Roman"/>
          <w:color w:val="000000" w:themeColor="text1"/>
          <w:sz w:val="24"/>
          <w:szCs w:val="24"/>
        </w:rPr>
        <w:t xml:space="preserve"> of such demand as prescribed in the </w:t>
      </w:r>
      <w:r w:rsidR="002D108E" w:rsidRPr="00011DCB">
        <w:rPr>
          <w:rFonts w:ascii="Times" w:hAnsi="Times" w:cs="Times New Roman"/>
          <w:color w:val="000000" w:themeColor="text1"/>
          <w:sz w:val="24"/>
          <w:szCs w:val="24"/>
        </w:rPr>
        <w:t>process memorandum</w:t>
      </w:r>
      <w:r w:rsidRPr="00011DCB">
        <w:rPr>
          <w:rFonts w:ascii="Times" w:hAnsi="Times" w:cs="Times New Roman"/>
          <w:color w:val="000000" w:themeColor="text1"/>
          <w:sz w:val="24"/>
          <w:szCs w:val="24"/>
        </w:rPr>
        <w:t xml:space="preserve">. </w:t>
      </w:r>
      <w:r w:rsidRPr="00011DCB">
        <w:rPr>
          <w:rFonts w:ascii="Times" w:eastAsia="Bookman Old Style" w:hAnsi="Times" w:cs="Times New Roman"/>
          <w:color w:val="000000" w:themeColor="text1"/>
          <w:sz w:val="24"/>
          <w:szCs w:val="24"/>
        </w:rPr>
        <w:t>On payment of the full amount, the sale shall stand completed and the Liquidator shall execute the certificate of sale</w:t>
      </w:r>
      <w:r w:rsidR="002D108E" w:rsidRPr="00011DCB">
        <w:rPr>
          <w:rFonts w:ascii="Times" w:eastAsia="Bookman Old Style" w:hAnsi="Times" w:cs="Times New Roman"/>
          <w:color w:val="000000" w:themeColor="text1"/>
          <w:sz w:val="24"/>
          <w:szCs w:val="24"/>
        </w:rPr>
        <w:t>/invoice/Transfer document</w:t>
      </w:r>
      <w:r w:rsidRPr="00011DCB">
        <w:rPr>
          <w:rFonts w:ascii="Times" w:eastAsia="Bookman Old Style" w:hAnsi="Times" w:cs="Times New Roman"/>
          <w:color w:val="000000" w:themeColor="text1"/>
          <w:sz w:val="24"/>
          <w:szCs w:val="24"/>
        </w:rPr>
        <w:t xml:space="preserve"> and the subject matter of the sale shall be delivered to the Successful Bidder in the manner specified in the terms of </w:t>
      </w:r>
      <w:r w:rsidR="002D108E" w:rsidRPr="00011DCB">
        <w:rPr>
          <w:rFonts w:ascii="Times" w:eastAsia="Bookman Old Style" w:hAnsi="Times" w:cs="Times New Roman"/>
          <w:color w:val="000000" w:themeColor="text1"/>
          <w:sz w:val="24"/>
          <w:szCs w:val="24"/>
        </w:rPr>
        <w:t>process memorandum</w:t>
      </w:r>
      <w:r w:rsidRPr="00011DCB">
        <w:rPr>
          <w:rFonts w:ascii="Times" w:eastAsia="Bookman Old Style" w:hAnsi="Times" w:cs="Times New Roman"/>
          <w:color w:val="000000" w:themeColor="text1"/>
          <w:sz w:val="24"/>
          <w:szCs w:val="24"/>
        </w:rPr>
        <w:t>.</w:t>
      </w:r>
      <w:r w:rsidRPr="00011DCB">
        <w:rPr>
          <w:rFonts w:ascii="Times" w:eastAsia="Book Antiqua" w:hAnsi="Times" w:cs="Times New Roman"/>
          <w:color w:val="000000" w:themeColor="text1"/>
          <w:sz w:val="24"/>
          <w:szCs w:val="24"/>
        </w:rPr>
        <w:t xml:space="preserve"> </w:t>
      </w:r>
    </w:p>
    <w:p w14:paraId="78E029E7" w14:textId="77777777" w:rsidR="00C75375" w:rsidRPr="00011DCB" w:rsidRDefault="00C75375" w:rsidP="00C75375">
      <w:pPr>
        <w:pStyle w:val="ListParagraph"/>
        <w:widowControl/>
        <w:tabs>
          <w:tab w:val="left" w:pos="567"/>
        </w:tabs>
        <w:autoSpaceDE/>
        <w:autoSpaceDN/>
        <w:spacing w:after="200"/>
        <w:ind w:left="0" w:right="26" w:firstLine="0"/>
        <w:contextualSpacing/>
        <w:jc w:val="both"/>
        <w:rPr>
          <w:rFonts w:ascii="Times" w:hAnsi="Times" w:cs="Times New Roman"/>
          <w:b/>
          <w:color w:val="000000" w:themeColor="text1"/>
          <w:sz w:val="24"/>
          <w:szCs w:val="24"/>
        </w:rPr>
      </w:pPr>
    </w:p>
    <w:p w14:paraId="4AB4849E" w14:textId="24CD87F7" w:rsidR="00C75375" w:rsidRPr="00011DCB" w:rsidRDefault="00C75375" w:rsidP="00C75375">
      <w:pPr>
        <w:pStyle w:val="ListParagraph"/>
        <w:widowControl/>
        <w:numPr>
          <w:ilvl w:val="1"/>
          <w:numId w:val="21"/>
        </w:numPr>
        <w:tabs>
          <w:tab w:val="left" w:pos="567"/>
        </w:tabs>
        <w:autoSpaceDE/>
        <w:autoSpaceDN/>
        <w:spacing w:after="200"/>
        <w:ind w:left="0" w:right="26" w:firstLine="0"/>
        <w:contextualSpacing/>
        <w:jc w:val="both"/>
        <w:rPr>
          <w:rFonts w:ascii="Times"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The </w:t>
      </w:r>
      <w:r w:rsidR="00EE595D" w:rsidRPr="00011DCB">
        <w:rPr>
          <w:rFonts w:ascii="Times" w:hAnsi="Times"/>
          <w:sz w:val="24"/>
          <w:szCs w:val="24"/>
        </w:rPr>
        <w:t xml:space="preserve">certificate of sale/ sale deed/ Invoice / Transfer Documents </w:t>
      </w:r>
      <w:r w:rsidRPr="00011DCB">
        <w:rPr>
          <w:rFonts w:ascii="Times" w:eastAsia="Bookman Old Style" w:hAnsi="Times" w:cs="Times New Roman"/>
          <w:color w:val="000000" w:themeColor="text1"/>
          <w:sz w:val="24"/>
          <w:szCs w:val="24"/>
        </w:rPr>
        <w:t>will be issued in the name of the Successful Bidder only and will not be issued in any other name(s).</w:t>
      </w:r>
    </w:p>
    <w:p w14:paraId="0A508B6D" w14:textId="77777777" w:rsidR="00C75375" w:rsidRPr="00011DCB" w:rsidRDefault="00C75375" w:rsidP="00C75375">
      <w:pPr>
        <w:pStyle w:val="ListParagraph"/>
        <w:widowControl/>
        <w:tabs>
          <w:tab w:val="left" w:pos="567"/>
        </w:tabs>
        <w:autoSpaceDE/>
        <w:autoSpaceDN/>
        <w:spacing w:after="200"/>
        <w:ind w:left="0" w:right="26" w:firstLine="0"/>
        <w:contextualSpacing/>
        <w:jc w:val="both"/>
        <w:rPr>
          <w:rFonts w:ascii="Times" w:hAnsi="Times" w:cs="Times New Roman"/>
          <w:b/>
          <w:color w:val="000000" w:themeColor="text1"/>
          <w:sz w:val="24"/>
          <w:szCs w:val="24"/>
        </w:rPr>
      </w:pPr>
    </w:p>
    <w:p w14:paraId="4F0188E6" w14:textId="77777777" w:rsidR="00C75375" w:rsidRPr="00011DCB" w:rsidRDefault="00C75375" w:rsidP="00C75375">
      <w:pPr>
        <w:pStyle w:val="ListParagraph"/>
        <w:widowControl/>
        <w:numPr>
          <w:ilvl w:val="1"/>
          <w:numId w:val="21"/>
        </w:numPr>
        <w:tabs>
          <w:tab w:val="left" w:pos="567"/>
        </w:tabs>
        <w:autoSpaceDE/>
        <w:autoSpaceDN/>
        <w:spacing w:before="240" w:after="200"/>
        <w:ind w:left="0" w:right="26" w:firstLine="0"/>
        <w:contextualSpacing/>
        <w:jc w:val="both"/>
        <w:rPr>
          <w:rFonts w:ascii="Times" w:hAnsi="Times" w:cs="Times New Roman"/>
          <w:b/>
          <w:color w:val="000000" w:themeColor="text1"/>
          <w:sz w:val="24"/>
          <w:szCs w:val="24"/>
        </w:rPr>
      </w:pPr>
      <w:r w:rsidRPr="00011DCB">
        <w:rPr>
          <w:rFonts w:ascii="Times" w:hAnsi="Times" w:cs="Times New Roman"/>
          <w:color w:val="000000" w:themeColor="text1"/>
          <w:sz w:val="24"/>
          <w:szCs w:val="24"/>
        </w:rPr>
        <w:t>The sale attracts stamp duty, registration charges etc. as per relevant laws, rules and regulations.</w:t>
      </w:r>
    </w:p>
    <w:p w14:paraId="08EDB128" w14:textId="77777777" w:rsidR="00C75375" w:rsidRPr="00011DCB" w:rsidRDefault="00C75375" w:rsidP="00C75375">
      <w:pPr>
        <w:pStyle w:val="ListParagraph"/>
        <w:widowControl/>
        <w:tabs>
          <w:tab w:val="left" w:pos="567"/>
        </w:tabs>
        <w:autoSpaceDE/>
        <w:autoSpaceDN/>
        <w:spacing w:before="240" w:after="200"/>
        <w:ind w:left="0" w:right="26" w:firstLine="0"/>
        <w:contextualSpacing/>
        <w:jc w:val="both"/>
        <w:rPr>
          <w:rFonts w:ascii="Times" w:hAnsi="Times" w:cs="Times New Roman"/>
          <w:b/>
          <w:color w:val="000000" w:themeColor="text1"/>
          <w:sz w:val="24"/>
          <w:szCs w:val="24"/>
        </w:rPr>
      </w:pPr>
    </w:p>
    <w:p w14:paraId="21B1F797" w14:textId="77777777" w:rsidR="00C75375" w:rsidRPr="00011DCB" w:rsidRDefault="00C75375" w:rsidP="00C75375">
      <w:pPr>
        <w:pStyle w:val="ListParagraph"/>
        <w:widowControl/>
        <w:numPr>
          <w:ilvl w:val="1"/>
          <w:numId w:val="21"/>
        </w:numPr>
        <w:tabs>
          <w:tab w:val="left" w:pos="567"/>
        </w:tabs>
        <w:autoSpaceDE/>
        <w:autoSpaceDN/>
        <w:spacing w:before="240" w:after="200"/>
        <w:ind w:left="0" w:right="26" w:firstLine="0"/>
        <w:contextualSpacing/>
        <w:jc w:val="both"/>
        <w:rPr>
          <w:rFonts w:ascii="Times" w:hAnsi="Times" w:cs="Times New Roman"/>
          <w:b/>
          <w:color w:val="000000" w:themeColor="text1"/>
          <w:sz w:val="24"/>
          <w:szCs w:val="24"/>
        </w:rPr>
      </w:pPr>
      <w:r w:rsidRPr="00011DCB">
        <w:rPr>
          <w:rFonts w:ascii="Times" w:eastAsia="Bookman Old Style" w:hAnsi="Times" w:cs="Times New Roman"/>
          <w:color w:val="000000" w:themeColor="text1"/>
          <w:sz w:val="24"/>
          <w:szCs w:val="24"/>
        </w:rPr>
        <w:t>The Successful Bidder shall bear the applicable stamp duties/additional stamp duty/ transfer charges, fees etc. and all the statutory/ non-statutory dues, taxes, rates, assessment charges, fees etc. owning to anybody in respect of the assets.</w:t>
      </w:r>
    </w:p>
    <w:p w14:paraId="43742E34" w14:textId="77777777" w:rsidR="00C75375" w:rsidRPr="00011DCB" w:rsidRDefault="00C75375" w:rsidP="00C75375">
      <w:pPr>
        <w:pStyle w:val="ListParagraph"/>
        <w:rPr>
          <w:rFonts w:ascii="Times" w:eastAsia="Bookman Old Style" w:hAnsi="Times" w:cs="Times New Roman"/>
          <w:color w:val="000000" w:themeColor="text1"/>
          <w:sz w:val="24"/>
          <w:szCs w:val="24"/>
        </w:rPr>
      </w:pPr>
    </w:p>
    <w:p w14:paraId="5B1D4C44" w14:textId="77777777" w:rsidR="00C75375" w:rsidRPr="00011DCB" w:rsidRDefault="00C75375" w:rsidP="00C75375">
      <w:pPr>
        <w:pStyle w:val="ListParagraph"/>
        <w:widowControl/>
        <w:numPr>
          <w:ilvl w:val="1"/>
          <w:numId w:val="21"/>
        </w:numPr>
        <w:tabs>
          <w:tab w:val="left" w:pos="567"/>
        </w:tabs>
        <w:autoSpaceDE/>
        <w:autoSpaceDN/>
        <w:spacing w:before="240" w:after="200"/>
        <w:ind w:left="0" w:right="26" w:firstLine="0"/>
        <w:contextualSpacing/>
        <w:jc w:val="both"/>
        <w:rPr>
          <w:rFonts w:ascii="Times"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Successful Bidder/ purchaser has to bear the </w:t>
      </w:r>
      <w:proofErr w:type="spellStart"/>
      <w:r w:rsidRPr="00011DCB">
        <w:rPr>
          <w:rFonts w:ascii="Times" w:eastAsia="Bookman Old Style" w:hAnsi="Times" w:cs="Times New Roman"/>
          <w:color w:val="000000" w:themeColor="text1"/>
          <w:sz w:val="24"/>
          <w:szCs w:val="24"/>
        </w:rPr>
        <w:t>cess</w:t>
      </w:r>
      <w:proofErr w:type="spellEnd"/>
      <w:r w:rsidRPr="00011DCB">
        <w:rPr>
          <w:rFonts w:ascii="Times" w:eastAsia="Bookman Old Style" w:hAnsi="Times" w:cs="Times New Roman"/>
          <w:color w:val="000000" w:themeColor="text1"/>
          <w:sz w:val="24"/>
          <w:szCs w:val="24"/>
        </w:rPr>
        <w:t xml:space="preserve"> or other applicable tax </w:t>
      </w:r>
      <w:proofErr w:type="gramStart"/>
      <w:r w:rsidRPr="00011DCB">
        <w:rPr>
          <w:rFonts w:ascii="Times" w:eastAsia="Bookman Old Style" w:hAnsi="Times" w:cs="Times New Roman"/>
          <w:color w:val="000000" w:themeColor="text1"/>
          <w:sz w:val="24"/>
          <w:szCs w:val="24"/>
        </w:rPr>
        <w:t>i.e.</w:t>
      </w:r>
      <w:proofErr w:type="gramEnd"/>
      <w:r w:rsidRPr="00011DCB">
        <w:rPr>
          <w:rFonts w:ascii="Times" w:eastAsia="Bookman Old Style" w:hAnsi="Times" w:cs="Times New Roman"/>
          <w:color w:val="000000" w:themeColor="text1"/>
          <w:sz w:val="24"/>
          <w:szCs w:val="24"/>
        </w:rPr>
        <w:t xml:space="preserve"> GST, TDS etc.</w:t>
      </w:r>
    </w:p>
    <w:p w14:paraId="0E03C292" w14:textId="77777777" w:rsidR="00C75375" w:rsidRPr="00011DCB" w:rsidRDefault="00C75375" w:rsidP="00C75375">
      <w:pPr>
        <w:pStyle w:val="ListParagraph"/>
        <w:widowControl/>
        <w:tabs>
          <w:tab w:val="left" w:pos="567"/>
        </w:tabs>
        <w:autoSpaceDE/>
        <w:autoSpaceDN/>
        <w:spacing w:before="240" w:after="200"/>
        <w:ind w:left="0" w:right="26" w:firstLine="0"/>
        <w:contextualSpacing/>
        <w:jc w:val="both"/>
        <w:rPr>
          <w:rFonts w:ascii="Times" w:hAnsi="Times" w:cs="Times New Roman"/>
          <w:b/>
          <w:color w:val="000000" w:themeColor="text1"/>
          <w:sz w:val="24"/>
          <w:szCs w:val="24"/>
        </w:rPr>
      </w:pPr>
    </w:p>
    <w:p w14:paraId="414C03CD" w14:textId="2A4BF26E" w:rsidR="00C75375" w:rsidRPr="00011DCB" w:rsidRDefault="00C75375" w:rsidP="00C75375">
      <w:pPr>
        <w:pStyle w:val="ListParagraph"/>
        <w:widowControl/>
        <w:numPr>
          <w:ilvl w:val="1"/>
          <w:numId w:val="21"/>
        </w:numPr>
        <w:tabs>
          <w:tab w:val="left" w:pos="567"/>
        </w:tabs>
        <w:autoSpaceDE/>
        <w:autoSpaceDN/>
        <w:spacing w:after="200"/>
        <w:ind w:left="0" w:right="26" w:firstLine="0"/>
        <w:contextualSpacing/>
        <w:jc w:val="both"/>
        <w:rPr>
          <w:rFonts w:ascii="Times" w:hAnsi="Times" w:cs="Times New Roman"/>
          <w:b/>
          <w:color w:val="000000" w:themeColor="text1"/>
          <w:sz w:val="24"/>
          <w:szCs w:val="24"/>
        </w:rPr>
      </w:pPr>
      <w:r w:rsidRPr="00011DCB">
        <w:rPr>
          <w:rFonts w:ascii="Times" w:eastAsia="Bookman Old Style" w:hAnsi="Times" w:cs="Times New Roman"/>
          <w:color w:val="000000" w:themeColor="text1"/>
          <w:sz w:val="24"/>
          <w:szCs w:val="24"/>
        </w:rPr>
        <w:t>The Successful Bidder/ purchaser will also be responsible for evaluating completeness of</w:t>
      </w:r>
      <w:r w:rsidR="00013463" w:rsidRPr="00011DCB">
        <w:rPr>
          <w:rFonts w:ascii="Times" w:eastAsia="Bookman Old Style" w:hAnsi="Times" w:cs="Times New Roman"/>
          <w:color w:val="000000" w:themeColor="text1"/>
          <w:sz w:val="24"/>
          <w:szCs w:val="24"/>
        </w:rPr>
        <w:t xml:space="preserve"> </w:t>
      </w:r>
      <w:r w:rsidRPr="00011DCB">
        <w:rPr>
          <w:rFonts w:ascii="Times" w:eastAsia="Bookman Old Style" w:hAnsi="Times" w:cs="Times New Roman"/>
          <w:color w:val="000000" w:themeColor="text1"/>
          <w:sz w:val="24"/>
          <w:szCs w:val="24"/>
        </w:rPr>
        <w:t xml:space="preserve"> applicability of taxes in India at the time of closure and will be responsible for paying all such taxes.</w:t>
      </w:r>
    </w:p>
    <w:p w14:paraId="1C3AA21F" w14:textId="77777777" w:rsidR="00C75375" w:rsidRPr="00011DCB" w:rsidRDefault="00C75375" w:rsidP="00C75375">
      <w:pPr>
        <w:pStyle w:val="ListParagraph"/>
        <w:widowControl/>
        <w:tabs>
          <w:tab w:val="left" w:pos="567"/>
        </w:tabs>
        <w:autoSpaceDE/>
        <w:autoSpaceDN/>
        <w:spacing w:after="200"/>
        <w:ind w:left="0" w:right="26" w:firstLine="0"/>
        <w:contextualSpacing/>
        <w:jc w:val="both"/>
        <w:rPr>
          <w:rFonts w:ascii="Times" w:hAnsi="Times" w:cs="Times New Roman"/>
          <w:b/>
          <w:color w:val="000000" w:themeColor="text1"/>
          <w:sz w:val="24"/>
          <w:szCs w:val="24"/>
        </w:rPr>
      </w:pPr>
    </w:p>
    <w:p w14:paraId="106A4027" w14:textId="1D3A3101" w:rsidR="00C75375" w:rsidRPr="00011DCB" w:rsidRDefault="00C75375" w:rsidP="00C75375">
      <w:pPr>
        <w:pStyle w:val="ListParagraph"/>
        <w:widowControl/>
        <w:numPr>
          <w:ilvl w:val="1"/>
          <w:numId w:val="21"/>
        </w:numPr>
        <w:tabs>
          <w:tab w:val="left" w:pos="567"/>
        </w:tabs>
        <w:autoSpaceDE/>
        <w:autoSpaceDN/>
        <w:spacing w:after="200"/>
        <w:ind w:left="0" w:right="26" w:firstLine="0"/>
        <w:contextualSpacing/>
        <w:jc w:val="both"/>
        <w:rPr>
          <w:rFonts w:ascii="Times" w:hAnsi="Times" w:cs="Times New Roman"/>
          <w:b/>
          <w:color w:val="000000" w:themeColor="text1"/>
          <w:sz w:val="24"/>
          <w:szCs w:val="24"/>
        </w:rPr>
      </w:pPr>
      <w:r w:rsidRPr="00011DCB">
        <w:rPr>
          <w:rFonts w:ascii="Times" w:eastAsia="Bookman Old Style" w:hAnsi="Times" w:cs="Times New Roman"/>
          <w:color w:val="000000" w:themeColor="text1"/>
          <w:sz w:val="24"/>
          <w:szCs w:val="24"/>
        </w:rPr>
        <w:t>The sale shall be subject to provisions of IBC and Liquidation Process Regulations, 2016</w:t>
      </w:r>
    </w:p>
    <w:p w14:paraId="503BA8A5" w14:textId="77777777" w:rsidR="002D108E" w:rsidRPr="00011DCB" w:rsidRDefault="002D108E" w:rsidP="002D108E">
      <w:pPr>
        <w:pStyle w:val="ListParagraph"/>
        <w:rPr>
          <w:rFonts w:ascii="Times" w:hAnsi="Times" w:cs="Times New Roman"/>
          <w:b/>
          <w:color w:val="000000" w:themeColor="text1"/>
          <w:sz w:val="24"/>
          <w:szCs w:val="24"/>
        </w:rPr>
      </w:pPr>
    </w:p>
    <w:p w14:paraId="572BD72E" w14:textId="571D0120" w:rsidR="00C75375" w:rsidRPr="00011DCB" w:rsidRDefault="00C75375" w:rsidP="00C75375">
      <w:pPr>
        <w:pStyle w:val="ListParagraph"/>
        <w:widowControl/>
        <w:tabs>
          <w:tab w:val="left" w:pos="567"/>
        </w:tabs>
        <w:autoSpaceDE/>
        <w:autoSpaceDN/>
        <w:spacing w:after="200"/>
        <w:ind w:left="0" w:right="26" w:firstLine="0"/>
        <w:contextualSpacing/>
        <w:jc w:val="both"/>
        <w:rPr>
          <w:rFonts w:ascii="Times" w:hAnsi="Times" w:cs="Times New Roman"/>
          <w:b/>
          <w:color w:val="000000" w:themeColor="text1"/>
          <w:sz w:val="24"/>
          <w:szCs w:val="24"/>
        </w:rPr>
      </w:pPr>
    </w:p>
    <w:p w14:paraId="0EC10C22" w14:textId="77777777" w:rsidR="003B2E3D" w:rsidRPr="00011DCB" w:rsidRDefault="003B2E3D" w:rsidP="00C75375">
      <w:pPr>
        <w:pStyle w:val="ListParagraph"/>
        <w:widowControl/>
        <w:tabs>
          <w:tab w:val="left" w:pos="567"/>
        </w:tabs>
        <w:autoSpaceDE/>
        <w:autoSpaceDN/>
        <w:spacing w:after="200"/>
        <w:ind w:left="0" w:right="26" w:firstLine="0"/>
        <w:contextualSpacing/>
        <w:jc w:val="both"/>
        <w:rPr>
          <w:rFonts w:ascii="Times" w:hAnsi="Times" w:cs="Times New Roman"/>
          <w:b/>
          <w:color w:val="000000" w:themeColor="text1"/>
          <w:sz w:val="24"/>
          <w:szCs w:val="24"/>
        </w:rPr>
      </w:pPr>
    </w:p>
    <w:p w14:paraId="47EAF6B2" w14:textId="77777777" w:rsidR="00C75375" w:rsidRPr="00011DCB" w:rsidRDefault="00C75375" w:rsidP="00C75375">
      <w:pPr>
        <w:pStyle w:val="ListParagraph"/>
        <w:widowControl/>
        <w:numPr>
          <w:ilvl w:val="0"/>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b/>
          <w:color w:val="000000" w:themeColor="text1"/>
          <w:sz w:val="24"/>
          <w:szCs w:val="24"/>
        </w:rPr>
        <w:t>OTHER TERMS AND CONDITIONS</w:t>
      </w:r>
    </w:p>
    <w:p w14:paraId="1C06F597" w14:textId="77777777" w:rsidR="00C75375" w:rsidRPr="00011DCB" w:rsidRDefault="00C75375" w:rsidP="00C75375">
      <w:pPr>
        <w:pStyle w:val="ListParagraph"/>
        <w:tabs>
          <w:tab w:val="left" w:pos="567"/>
        </w:tabs>
        <w:ind w:left="0" w:right="26" w:firstLine="0"/>
        <w:jc w:val="both"/>
        <w:rPr>
          <w:rFonts w:ascii="Times" w:eastAsia="Bookman Old Style" w:hAnsi="Times" w:cs="Times New Roman"/>
          <w:b/>
          <w:color w:val="000000" w:themeColor="text1"/>
          <w:sz w:val="24"/>
          <w:szCs w:val="24"/>
        </w:rPr>
      </w:pPr>
    </w:p>
    <w:p w14:paraId="52085D0C" w14:textId="46E92C49" w:rsidR="00C75375" w:rsidRPr="00011DCB" w:rsidRDefault="00C75375" w:rsidP="00C75375">
      <w:pPr>
        <w:pStyle w:val="ListParagraph"/>
        <w:widowControl/>
        <w:numPr>
          <w:ilvl w:val="1"/>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Neither the Liquidator nor </w:t>
      </w:r>
      <w:r w:rsidR="007425D0" w:rsidRPr="00011DCB">
        <w:rPr>
          <w:rFonts w:ascii="Times" w:eastAsia="Bookman Old Style" w:hAnsi="Times" w:cs="Times New Roman"/>
          <w:color w:val="000000" w:themeColor="text1"/>
          <w:sz w:val="24"/>
          <w:szCs w:val="24"/>
        </w:rPr>
        <w:t>National E-Governance Services Limited</w:t>
      </w:r>
      <w:r w:rsidRPr="00011DCB">
        <w:rPr>
          <w:rFonts w:ascii="Times" w:eastAsia="Bookman Old Style" w:hAnsi="Times" w:cs="Times New Roman"/>
          <w:color w:val="000000" w:themeColor="text1"/>
          <w:sz w:val="24"/>
          <w:szCs w:val="24"/>
        </w:rPr>
        <w:t xml:space="preserve">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 event.</w:t>
      </w:r>
    </w:p>
    <w:p w14:paraId="25E6823B" w14:textId="77777777" w:rsidR="00C75375" w:rsidRPr="00011DCB" w:rsidRDefault="00C75375" w:rsidP="00C75375">
      <w:pPr>
        <w:pStyle w:val="ListParagraph"/>
        <w:widowControl/>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p>
    <w:p w14:paraId="171EE85A" w14:textId="77777777" w:rsidR="00C75375" w:rsidRPr="00011DCB" w:rsidRDefault="00C75375" w:rsidP="00C75375">
      <w:pPr>
        <w:pStyle w:val="ListParagraph"/>
        <w:widowControl/>
        <w:numPr>
          <w:ilvl w:val="1"/>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The Liquidator reserves the right to alter, modify or relax any of the terms and conditions mentioned in this document in the interest of the liquidation process of the Company. Any such alteration, modification or relaxation shall be binding on the interested Bidder. </w:t>
      </w:r>
    </w:p>
    <w:p w14:paraId="17C49326" w14:textId="77777777" w:rsidR="00C75375" w:rsidRPr="00011DCB" w:rsidRDefault="00C75375" w:rsidP="00C75375">
      <w:pPr>
        <w:pStyle w:val="ListParagraph"/>
        <w:widowControl/>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p>
    <w:p w14:paraId="6B4DD319" w14:textId="77777777" w:rsidR="00C75375" w:rsidRPr="00011DCB" w:rsidRDefault="00C75375" w:rsidP="00C75375">
      <w:pPr>
        <w:pStyle w:val="ListParagraph"/>
        <w:widowControl/>
        <w:numPr>
          <w:ilvl w:val="1"/>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t>Bid document with conditional offer will be treated as invalid. Correspondence about any change /modification in the offer after submission of Bid document will not be entertained.</w:t>
      </w:r>
      <w:r w:rsidRPr="00011DCB" w:rsidDel="00D333E4">
        <w:rPr>
          <w:rFonts w:ascii="Times" w:eastAsia="Bookman Old Style" w:hAnsi="Times" w:cs="Times New Roman"/>
          <w:color w:val="000000" w:themeColor="text1"/>
          <w:sz w:val="24"/>
          <w:szCs w:val="24"/>
        </w:rPr>
        <w:t xml:space="preserve"> </w:t>
      </w:r>
    </w:p>
    <w:p w14:paraId="23A84C10" w14:textId="77777777" w:rsidR="00C75375" w:rsidRPr="00011DCB" w:rsidRDefault="00C75375" w:rsidP="00C75375">
      <w:pPr>
        <w:pStyle w:val="ListParagraph"/>
        <w:widowControl/>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p>
    <w:p w14:paraId="0A7ABD89" w14:textId="77777777" w:rsidR="00C75375" w:rsidRPr="00011DCB" w:rsidRDefault="00C75375" w:rsidP="00C75375">
      <w:pPr>
        <w:pStyle w:val="ListParagraph"/>
        <w:widowControl/>
        <w:numPr>
          <w:ilvl w:val="1"/>
          <w:numId w:val="21"/>
        </w:numPr>
        <w:tabs>
          <w:tab w:val="left" w:pos="567"/>
        </w:tabs>
        <w:autoSpaceDE/>
        <w:autoSpaceDN/>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lastRenderedPageBreak/>
        <w:t>Bids not received in the prescribed bid form or below Reserve Price or incomplete in any respect or unsigned or not accompanied by NEFT/RTGS/Bank Transfer for the requisite EMD are liable to be summarily rejected at the sole discretion of Liquidator.</w:t>
      </w:r>
    </w:p>
    <w:p w14:paraId="21C5DB55" w14:textId="77777777" w:rsidR="00C75375" w:rsidRPr="00011DCB" w:rsidRDefault="00C75375" w:rsidP="00C75375">
      <w:pPr>
        <w:pStyle w:val="ListParagraph"/>
        <w:widowControl/>
        <w:tabs>
          <w:tab w:val="left" w:pos="567"/>
        </w:tabs>
        <w:autoSpaceDE/>
        <w:autoSpaceDN/>
        <w:ind w:left="0" w:right="26" w:firstLine="0"/>
        <w:contextualSpacing/>
        <w:jc w:val="both"/>
        <w:rPr>
          <w:rFonts w:ascii="Times" w:eastAsia="Bookman Old Style" w:hAnsi="Times" w:cs="Times New Roman"/>
          <w:b/>
          <w:color w:val="000000" w:themeColor="text1"/>
          <w:sz w:val="24"/>
          <w:szCs w:val="24"/>
        </w:rPr>
      </w:pPr>
    </w:p>
    <w:p w14:paraId="3E7C05F3" w14:textId="77777777" w:rsidR="00C75375" w:rsidRPr="00011DCB" w:rsidRDefault="00C75375" w:rsidP="00C75375">
      <w:pPr>
        <w:pStyle w:val="ListParagraph"/>
        <w:widowControl/>
        <w:numPr>
          <w:ilvl w:val="1"/>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eastAsia="Bookman Old Style" w:hAnsi="Times" w:cs="Times New Roman"/>
          <w:color w:val="000000" w:themeColor="text1"/>
          <w:sz w:val="24"/>
          <w:szCs w:val="24"/>
        </w:rPr>
        <w:t xml:space="preserve">The sale shall be subject to provisions of IBC, 2016 and Liquidation Process Regulations made thereunder. </w:t>
      </w:r>
    </w:p>
    <w:p w14:paraId="36FD0C5A" w14:textId="77777777" w:rsidR="00C75375" w:rsidRPr="00011DCB" w:rsidRDefault="00C75375" w:rsidP="00C75375">
      <w:pPr>
        <w:pStyle w:val="ListParagraph"/>
        <w:widowControl/>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p>
    <w:p w14:paraId="24CFA0B4" w14:textId="7BE5CF04" w:rsidR="00C75375" w:rsidRPr="00011DCB" w:rsidRDefault="00C75375" w:rsidP="00C75375">
      <w:pPr>
        <w:pStyle w:val="ListParagraph"/>
        <w:widowControl/>
        <w:numPr>
          <w:ilvl w:val="1"/>
          <w:numId w:val="21"/>
        </w:numPr>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r w:rsidRPr="00011DCB">
        <w:rPr>
          <w:rFonts w:ascii="Times" w:hAnsi="Times" w:cs="Times New Roman"/>
          <w:sz w:val="24"/>
          <w:szCs w:val="24"/>
        </w:rPr>
        <w:t>Capitalized terms not defined herein shall have the same meaning as provided in the Process Memorandum.</w:t>
      </w:r>
    </w:p>
    <w:p w14:paraId="3A43C6D0" w14:textId="77777777" w:rsidR="00EE595D" w:rsidRPr="00011DCB" w:rsidRDefault="00EE595D" w:rsidP="00EE595D">
      <w:pPr>
        <w:pStyle w:val="ListParagraph"/>
        <w:widowControl/>
        <w:tabs>
          <w:tab w:val="left" w:pos="567"/>
        </w:tabs>
        <w:autoSpaceDE/>
        <w:autoSpaceDN/>
        <w:spacing w:after="80"/>
        <w:ind w:left="0" w:right="26" w:firstLine="0"/>
        <w:contextualSpacing/>
        <w:jc w:val="both"/>
        <w:rPr>
          <w:rFonts w:ascii="Times" w:eastAsia="Bookman Old Style" w:hAnsi="Times" w:cs="Times New Roman"/>
          <w:b/>
          <w:color w:val="000000" w:themeColor="text1"/>
          <w:sz w:val="24"/>
          <w:szCs w:val="24"/>
        </w:rPr>
      </w:pPr>
    </w:p>
    <w:p w14:paraId="4C54E238" w14:textId="77777777" w:rsidR="00C75375" w:rsidRPr="00011DCB" w:rsidRDefault="00C75375" w:rsidP="00C75375">
      <w:pPr>
        <w:tabs>
          <w:tab w:val="left" w:pos="567"/>
        </w:tabs>
        <w:ind w:right="26"/>
        <w:jc w:val="both"/>
        <w:rPr>
          <w:rFonts w:ascii="Times" w:hAnsi="Times"/>
          <w:color w:val="000000" w:themeColor="text1"/>
        </w:rPr>
      </w:pPr>
      <w:r w:rsidRPr="00011DCB">
        <w:rPr>
          <w:rFonts w:ascii="Times" w:hAnsi="Times"/>
          <w:color w:val="000000" w:themeColor="text1"/>
        </w:rPr>
        <w:t>* The timeline for payment of final sale consideration may be extended at the sole discretion of Liquidator, to the extent permissible under the applicable laws and regulations. In case the final sale consideration is not paid within the timeline, the Liquidator shall forfeit EMD.</w:t>
      </w:r>
    </w:p>
    <w:p w14:paraId="6F776D76" w14:textId="77777777" w:rsidR="00C75375" w:rsidRPr="00011DCB" w:rsidRDefault="00C75375" w:rsidP="00C75375">
      <w:pPr>
        <w:tabs>
          <w:tab w:val="left" w:pos="1440"/>
        </w:tabs>
        <w:spacing w:line="360" w:lineRule="auto"/>
        <w:ind w:right="26"/>
        <w:rPr>
          <w:rFonts w:ascii="Times" w:hAnsi="Times"/>
          <w:b/>
          <w:bCs/>
          <w:color w:val="000000" w:themeColor="text1"/>
          <w:u w:val="single"/>
        </w:rPr>
      </w:pPr>
    </w:p>
    <w:p w14:paraId="53AF3004" w14:textId="77777777" w:rsidR="00C75375" w:rsidRPr="00011DCB" w:rsidRDefault="00C75375" w:rsidP="00C75375">
      <w:pPr>
        <w:tabs>
          <w:tab w:val="left" w:pos="1440"/>
        </w:tabs>
        <w:spacing w:line="360" w:lineRule="auto"/>
        <w:ind w:right="26"/>
        <w:rPr>
          <w:rFonts w:ascii="Times" w:hAnsi="Times"/>
          <w:b/>
          <w:bCs/>
          <w:color w:val="000000" w:themeColor="text1"/>
          <w:u w:val="single"/>
        </w:rPr>
      </w:pPr>
    </w:p>
    <w:p w14:paraId="02D1F5E1" w14:textId="77777777" w:rsidR="00C75375" w:rsidRPr="00011DCB" w:rsidRDefault="00C75375" w:rsidP="00C75375">
      <w:pPr>
        <w:tabs>
          <w:tab w:val="left" w:pos="1440"/>
        </w:tabs>
        <w:spacing w:line="360" w:lineRule="auto"/>
        <w:ind w:right="26"/>
        <w:rPr>
          <w:rFonts w:ascii="Times" w:hAnsi="Times"/>
          <w:b/>
          <w:bCs/>
          <w:color w:val="000000" w:themeColor="text1"/>
          <w:u w:val="single"/>
        </w:rPr>
      </w:pPr>
    </w:p>
    <w:p w14:paraId="4BD265D8" w14:textId="77777777" w:rsidR="00C75375" w:rsidRPr="00011DCB" w:rsidRDefault="00C75375" w:rsidP="00C75375">
      <w:pPr>
        <w:tabs>
          <w:tab w:val="left" w:pos="1440"/>
        </w:tabs>
        <w:spacing w:line="360" w:lineRule="auto"/>
        <w:ind w:right="26"/>
        <w:rPr>
          <w:rFonts w:ascii="Times" w:hAnsi="Times"/>
          <w:b/>
          <w:bCs/>
          <w:color w:val="000000" w:themeColor="text1"/>
          <w:u w:val="single"/>
        </w:rPr>
      </w:pPr>
    </w:p>
    <w:p w14:paraId="6199F6A5" w14:textId="77777777" w:rsidR="00C75375" w:rsidRPr="00011DCB" w:rsidRDefault="00C75375" w:rsidP="00C75375">
      <w:pPr>
        <w:tabs>
          <w:tab w:val="left" w:pos="1440"/>
        </w:tabs>
        <w:spacing w:line="360" w:lineRule="auto"/>
        <w:ind w:right="26"/>
        <w:rPr>
          <w:rFonts w:ascii="Times" w:hAnsi="Times"/>
          <w:b/>
          <w:bCs/>
          <w:color w:val="000000" w:themeColor="text1"/>
          <w:u w:val="single"/>
        </w:rPr>
      </w:pPr>
    </w:p>
    <w:p w14:paraId="6A980D5A" w14:textId="77777777" w:rsidR="00C75375" w:rsidRPr="00011DCB" w:rsidRDefault="00C75375" w:rsidP="00C75375">
      <w:pPr>
        <w:tabs>
          <w:tab w:val="left" w:pos="1440"/>
        </w:tabs>
        <w:spacing w:line="360" w:lineRule="auto"/>
        <w:ind w:right="26"/>
        <w:jc w:val="center"/>
        <w:rPr>
          <w:rFonts w:ascii="Times" w:hAnsi="Times"/>
          <w:b/>
          <w:bCs/>
          <w:color w:val="000000" w:themeColor="text1"/>
          <w:u w:val="single"/>
        </w:rPr>
      </w:pPr>
    </w:p>
    <w:p w14:paraId="664527BC" w14:textId="77777777" w:rsidR="00C75375" w:rsidRPr="00011DCB" w:rsidRDefault="00C75375" w:rsidP="00C75375">
      <w:pPr>
        <w:tabs>
          <w:tab w:val="left" w:pos="1440"/>
        </w:tabs>
        <w:spacing w:line="360" w:lineRule="auto"/>
        <w:ind w:right="26"/>
        <w:jc w:val="center"/>
        <w:rPr>
          <w:rFonts w:ascii="Times" w:hAnsi="Times"/>
          <w:b/>
          <w:bCs/>
          <w:color w:val="000000" w:themeColor="text1"/>
          <w:u w:val="single"/>
        </w:rPr>
      </w:pPr>
    </w:p>
    <w:p w14:paraId="2871B068" w14:textId="77777777" w:rsidR="007F3748" w:rsidRPr="00011DCB" w:rsidRDefault="007F3748">
      <w:pPr>
        <w:rPr>
          <w:rFonts w:ascii="Times" w:hAnsi="Times"/>
          <w:b/>
          <w:bCs/>
          <w:color w:val="000000" w:themeColor="text1"/>
          <w:u w:val="single"/>
        </w:rPr>
      </w:pPr>
      <w:r w:rsidRPr="00011DCB">
        <w:rPr>
          <w:rFonts w:ascii="Times" w:hAnsi="Times"/>
          <w:b/>
          <w:bCs/>
          <w:color w:val="000000" w:themeColor="text1"/>
          <w:u w:val="single"/>
        </w:rPr>
        <w:br w:type="page"/>
      </w:r>
    </w:p>
    <w:p w14:paraId="061242AC" w14:textId="7CC83A4E" w:rsidR="00C75375" w:rsidRPr="00011DCB" w:rsidRDefault="00C75375" w:rsidP="00C75375">
      <w:pPr>
        <w:tabs>
          <w:tab w:val="left" w:pos="1440"/>
        </w:tabs>
        <w:spacing w:line="360" w:lineRule="auto"/>
        <w:ind w:right="26"/>
        <w:jc w:val="center"/>
        <w:rPr>
          <w:rFonts w:ascii="Times" w:hAnsi="Times"/>
          <w:b/>
          <w:bCs/>
          <w:color w:val="000000" w:themeColor="text1"/>
          <w:u w:val="single"/>
        </w:rPr>
      </w:pPr>
      <w:r w:rsidRPr="00011DCB">
        <w:rPr>
          <w:rFonts w:ascii="Times" w:hAnsi="Times"/>
          <w:b/>
          <w:bCs/>
          <w:color w:val="000000" w:themeColor="text1"/>
          <w:u w:val="single"/>
        </w:rPr>
        <w:lastRenderedPageBreak/>
        <w:t>ANNEXURE 2</w:t>
      </w:r>
    </w:p>
    <w:p w14:paraId="05947F21" w14:textId="77777777" w:rsidR="00C75375" w:rsidRPr="00011DCB" w:rsidRDefault="00C75375" w:rsidP="00C75375">
      <w:pPr>
        <w:tabs>
          <w:tab w:val="left" w:pos="1440"/>
        </w:tabs>
        <w:spacing w:line="360" w:lineRule="auto"/>
        <w:ind w:right="26"/>
        <w:jc w:val="center"/>
        <w:rPr>
          <w:rFonts w:ascii="Times" w:hAnsi="Times"/>
          <w:color w:val="000000" w:themeColor="text1"/>
          <w:u w:val="single"/>
        </w:rPr>
      </w:pPr>
      <w:r w:rsidRPr="00011DCB">
        <w:rPr>
          <w:rFonts w:ascii="Times" w:hAnsi="Times"/>
          <w:b/>
          <w:bCs/>
          <w:color w:val="000000" w:themeColor="text1"/>
          <w:u w:val="single"/>
        </w:rPr>
        <w:t>APPLICATION FORM</w:t>
      </w:r>
    </w:p>
    <w:p w14:paraId="2CDDC2C5" w14:textId="5AA0AE24" w:rsidR="00C75375" w:rsidRPr="00011DCB" w:rsidRDefault="00013463" w:rsidP="00C75375">
      <w:pPr>
        <w:tabs>
          <w:tab w:val="left" w:pos="1440"/>
        </w:tabs>
        <w:spacing w:line="360" w:lineRule="auto"/>
        <w:ind w:right="26"/>
        <w:rPr>
          <w:rFonts w:ascii="Times" w:hAnsi="Times"/>
          <w:color w:val="000000" w:themeColor="text1"/>
          <w:u w:val="single"/>
        </w:rPr>
      </w:pPr>
      <w:r w:rsidRPr="00011DCB">
        <w:rPr>
          <w:rFonts w:ascii="Times" w:hAnsi="Times"/>
          <w:color w:val="000000" w:themeColor="text1"/>
          <w:u w:val="single"/>
        </w:rPr>
        <w:t xml:space="preserve">  </w:t>
      </w:r>
    </w:p>
    <w:p w14:paraId="5285D8BB" w14:textId="77777777" w:rsidR="00C75375" w:rsidRPr="00011DCB" w:rsidRDefault="00C75375" w:rsidP="00C75375">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Date: </w:t>
      </w:r>
    </w:p>
    <w:p w14:paraId="73D85D9D" w14:textId="77777777" w:rsidR="00C75375" w:rsidRPr="00011DCB" w:rsidRDefault="00C75375" w:rsidP="00C75375">
      <w:pPr>
        <w:tabs>
          <w:tab w:val="left" w:pos="1440"/>
        </w:tabs>
        <w:spacing w:line="360" w:lineRule="auto"/>
        <w:ind w:right="26"/>
        <w:jc w:val="both"/>
        <w:rPr>
          <w:rFonts w:ascii="Times" w:hAnsi="Times"/>
          <w:b/>
          <w:color w:val="000000" w:themeColor="text1"/>
        </w:rPr>
      </w:pPr>
    </w:p>
    <w:p w14:paraId="4E8C4E83" w14:textId="77777777" w:rsidR="00C75375" w:rsidRPr="00011DCB" w:rsidRDefault="00C75375" w:rsidP="00C75375">
      <w:pPr>
        <w:tabs>
          <w:tab w:val="left" w:pos="1440"/>
        </w:tabs>
        <w:ind w:left="-90" w:right="26" w:firstLine="90"/>
        <w:jc w:val="both"/>
        <w:rPr>
          <w:rFonts w:ascii="Times" w:hAnsi="Times"/>
          <w:b/>
          <w:bCs/>
          <w:color w:val="000000" w:themeColor="text1"/>
        </w:rPr>
      </w:pPr>
      <w:r w:rsidRPr="00011DCB">
        <w:rPr>
          <w:rFonts w:ascii="Times" w:hAnsi="Times"/>
          <w:b/>
          <w:bCs/>
          <w:color w:val="000000" w:themeColor="text1"/>
        </w:rPr>
        <w:t>To,</w:t>
      </w:r>
    </w:p>
    <w:p w14:paraId="77ACE8CE" w14:textId="71F20C49" w:rsidR="00C75375" w:rsidRPr="00011DCB" w:rsidRDefault="00C75375" w:rsidP="00C75375">
      <w:pPr>
        <w:tabs>
          <w:tab w:val="left" w:pos="1440"/>
        </w:tabs>
        <w:ind w:left="-90" w:right="26" w:firstLine="90"/>
        <w:jc w:val="both"/>
        <w:rPr>
          <w:rFonts w:ascii="Times" w:hAnsi="Times"/>
          <w:b/>
          <w:bCs/>
          <w:color w:val="000000" w:themeColor="text1"/>
        </w:rPr>
      </w:pPr>
      <w:r w:rsidRPr="00011DCB">
        <w:rPr>
          <w:rFonts w:ascii="Times" w:hAnsi="Times"/>
          <w:b/>
          <w:bCs/>
          <w:color w:val="000000" w:themeColor="text1"/>
        </w:rPr>
        <w:t xml:space="preserve">Mr. </w:t>
      </w:r>
      <w:r w:rsidR="00841670" w:rsidRPr="00011DCB">
        <w:rPr>
          <w:rFonts w:ascii="Times" w:hAnsi="Times"/>
          <w:b/>
          <w:bCs/>
          <w:color w:val="000000" w:themeColor="text1"/>
        </w:rPr>
        <w:t>Avil Menezes</w:t>
      </w:r>
      <w:r w:rsidRPr="00011DCB">
        <w:rPr>
          <w:rFonts w:ascii="Times" w:hAnsi="Times"/>
          <w:b/>
          <w:bCs/>
          <w:color w:val="000000" w:themeColor="text1"/>
        </w:rPr>
        <w:t xml:space="preserve"> (Liquidator),</w:t>
      </w:r>
    </w:p>
    <w:p w14:paraId="3F6C1249" w14:textId="01EC73B3" w:rsidR="00C75375" w:rsidRPr="00011DCB" w:rsidRDefault="001E6D14" w:rsidP="00C75375">
      <w:pPr>
        <w:tabs>
          <w:tab w:val="left" w:pos="1440"/>
        </w:tabs>
        <w:ind w:left="-90" w:right="26" w:firstLine="90"/>
        <w:jc w:val="both"/>
        <w:rPr>
          <w:rFonts w:ascii="Times" w:hAnsi="Times"/>
          <w:color w:val="000000" w:themeColor="text1"/>
        </w:rPr>
      </w:pPr>
      <w:r w:rsidRPr="00011DCB">
        <w:rPr>
          <w:rFonts w:ascii="Times" w:hAnsi="Times"/>
          <w:b/>
          <w:bCs/>
          <w:color w:val="000000" w:themeColor="text1"/>
        </w:rPr>
        <w:t xml:space="preserve">Sunil Hitech Engineers Limited </w:t>
      </w:r>
      <w:r w:rsidR="00C75375" w:rsidRPr="00011DCB">
        <w:rPr>
          <w:rFonts w:ascii="Times" w:hAnsi="Times"/>
          <w:b/>
          <w:bCs/>
          <w:color w:val="000000" w:themeColor="text1"/>
        </w:rPr>
        <w:t>(In Liquidation).</w:t>
      </w:r>
    </w:p>
    <w:p w14:paraId="41F7ADE1" w14:textId="77777777" w:rsidR="004E40F6" w:rsidRDefault="004E40F6" w:rsidP="004E40F6">
      <w:pPr>
        <w:shd w:val="clear" w:color="auto" w:fill="FFFFFF"/>
        <w:rPr>
          <w:rFonts w:ascii="Times" w:hAnsi="Times"/>
          <w:color w:val="000000" w:themeColor="text1"/>
        </w:rPr>
      </w:pPr>
      <w:r w:rsidRPr="004E40F6">
        <w:rPr>
          <w:rFonts w:ascii="Times" w:hAnsi="Times"/>
          <w:color w:val="000000" w:themeColor="text1"/>
        </w:rPr>
        <w:t xml:space="preserve">106, 1st Floor, Kanakia Atrium 2, Cross Road A, </w:t>
      </w:r>
    </w:p>
    <w:p w14:paraId="38D9F91B" w14:textId="63EE2469" w:rsidR="004E40F6" w:rsidRPr="004E40F6" w:rsidRDefault="004E40F6" w:rsidP="004E40F6">
      <w:pPr>
        <w:shd w:val="clear" w:color="auto" w:fill="FFFFFF"/>
        <w:rPr>
          <w:rFonts w:ascii="Times" w:hAnsi="Times"/>
          <w:color w:val="000000" w:themeColor="text1"/>
        </w:rPr>
      </w:pPr>
      <w:r w:rsidRPr="004E40F6">
        <w:rPr>
          <w:rFonts w:ascii="Times" w:hAnsi="Times"/>
          <w:color w:val="000000" w:themeColor="text1"/>
        </w:rPr>
        <w:t xml:space="preserve">Behind Courtyard Marriott, Chakala, </w:t>
      </w:r>
    </w:p>
    <w:p w14:paraId="1D365A5A" w14:textId="77777777" w:rsidR="004E40F6" w:rsidRPr="004E40F6" w:rsidRDefault="004E40F6" w:rsidP="004E40F6">
      <w:pPr>
        <w:shd w:val="clear" w:color="auto" w:fill="FFFFFF"/>
        <w:rPr>
          <w:rFonts w:ascii="Times" w:hAnsi="Times"/>
          <w:color w:val="000000" w:themeColor="text1"/>
        </w:rPr>
      </w:pPr>
      <w:r w:rsidRPr="004E40F6">
        <w:rPr>
          <w:rFonts w:ascii="Times" w:hAnsi="Times"/>
          <w:color w:val="000000" w:themeColor="text1"/>
        </w:rPr>
        <w:t>Andheri East, Mumbai - 400093</w:t>
      </w:r>
    </w:p>
    <w:p w14:paraId="1C24CB22" w14:textId="77777777" w:rsidR="00C75375" w:rsidRPr="00011DCB" w:rsidRDefault="00C75375" w:rsidP="00C75375">
      <w:pPr>
        <w:tabs>
          <w:tab w:val="left" w:pos="1440"/>
        </w:tabs>
        <w:spacing w:line="360" w:lineRule="auto"/>
        <w:ind w:left="-90" w:right="26" w:firstLine="90"/>
        <w:jc w:val="both"/>
        <w:rPr>
          <w:rFonts w:ascii="Times" w:hAnsi="Times"/>
          <w:color w:val="000000" w:themeColor="text1"/>
        </w:rPr>
      </w:pPr>
    </w:p>
    <w:p w14:paraId="4A919ACA" w14:textId="3B1882C3" w:rsidR="00C75375" w:rsidRPr="00011DCB" w:rsidRDefault="00C75375" w:rsidP="00C75375">
      <w:pPr>
        <w:tabs>
          <w:tab w:val="left" w:pos="1440"/>
        </w:tabs>
        <w:ind w:right="26"/>
        <w:jc w:val="both"/>
        <w:rPr>
          <w:rFonts w:ascii="Times" w:hAnsi="Times"/>
          <w:b/>
          <w:color w:val="000000" w:themeColor="text1"/>
          <w:u w:val="single" w:color="000000"/>
        </w:rPr>
      </w:pPr>
      <w:r w:rsidRPr="00011DCB">
        <w:rPr>
          <w:rFonts w:ascii="Times" w:hAnsi="Times"/>
          <w:b/>
          <w:color w:val="000000" w:themeColor="text1"/>
          <w:u w:val="single" w:color="000000"/>
        </w:rPr>
        <w:t xml:space="preserve">REF. ADVERTISEMENT ISSUED IN </w:t>
      </w:r>
      <w:r w:rsidR="002D108E" w:rsidRPr="00011DCB">
        <w:rPr>
          <w:rFonts w:ascii="Times" w:hAnsi="Times"/>
          <w:b/>
          <w:color w:val="000000" w:themeColor="text1"/>
          <w:u w:val="single" w:color="000000"/>
        </w:rPr>
        <w:t>BUSINESS STANDARD</w:t>
      </w:r>
      <w:r w:rsidRPr="00011DCB">
        <w:rPr>
          <w:rFonts w:ascii="Times" w:hAnsi="Times"/>
          <w:b/>
          <w:color w:val="000000" w:themeColor="text1"/>
          <w:u w:val="single" w:color="000000"/>
        </w:rPr>
        <w:t xml:space="preserve"> (ENGLISH)</w:t>
      </w:r>
      <w:r w:rsidR="002D108E" w:rsidRPr="00011DCB">
        <w:rPr>
          <w:rFonts w:ascii="Times" w:hAnsi="Times"/>
          <w:b/>
          <w:color w:val="000000" w:themeColor="text1"/>
          <w:u w:val="single" w:color="000000"/>
        </w:rPr>
        <w:t xml:space="preserve"> PAN INDIA</w:t>
      </w:r>
      <w:r w:rsidRPr="00011DCB">
        <w:rPr>
          <w:rFonts w:ascii="Times" w:hAnsi="Times"/>
          <w:b/>
          <w:color w:val="000000" w:themeColor="text1"/>
          <w:u w:val="single" w:color="000000"/>
        </w:rPr>
        <w:t xml:space="preserve">, </w:t>
      </w:r>
      <w:r w:rsidR="002D108E" w:rsidRPr="00011DCB">
        <w:rPr>
          <w:rFonts w:ascii="Times" w:hAnsi="Times"/>
          <w:b/>
          <w:color w:val="000000" w:themeColor="text1"/>
          <w:u w:val="single" w:color="000000"/>
        </w:rPr>
        <w:t>NAVSHAKTI</w:t>
      </w:r>
      <w:r w:rsidRPr="00011DCB">
        <w:rPr>
          <w:rFonts w:ascii="Times" w:hAnsi="Times"/>
          <w:b/>
          <w:color w:val="000000" w:themeColor="text1"/>
          <w:u w:val="single" w:color="000000"/>
        </w:rPr>
        <w:t xml:space="preserve"> (MARATHI), IN </w:t>
      </w:r>
      <w:r w:rsidR="002D108E" w:rsidRPr="00011DCB">
        <w:rPr>
          <w:rFonts w:ascii="Times" w:hAnsi="Times"/>
          <w:b/>
          <w:color w:val="000000" w:themeColor="text1"/>
          <w:u w:val="single" w:color="000000"/>
        </w:rPr>
        <w:t>NAGPUR</w:t>
      </w:r>
      <w:r w:rsidRPr="00011DCB">
        <w:rPr>
          <w:rFonts w:ascii="Times" w:hAnsi="Times"/>
          <w:b/>
          <w:color w:val="000000" w:themeColor="text1"/>
          <w:u w:val="single" w:color="000000"/>
        </w:rPr>
        <w:t xml:space="preserve"> EDITION ON </w:t>
      </w:r>
      <w:r w:rsidR="00BC1C85">
        <w:rPr>
          <w:rFonts w:ascii="Times" w:hAnsi="Times"/>
          <w:b/>
          <w:color w:val="000000" w:themeColor="text1"/>
          <w:u w:val="single" w:color="000000"/>
        </w:rPr>
        <w:t>12</w:t>
      </w:r>
      <w:r w:rsidR="00BC1C85" w:rsidRPr="00BC1C85">
        <w:rPr>
          <w:rFonts w:ascii="Times" w:hAnsi="Times"/>
          <w:b/>
          <w:color w:val="000000" w:themeColor="text1"/>
          <w:u w:val="single" w:color="000000"/>
          <w:vertAlign w:val="superscript"/>
        </w:rPr>
        <w:t>TH</w:t>
      </w:r>
      <w:r w:rsidR="00BC1C85">
        <w:rPr>
          <w:rFonts w:ascii="Times" w:hAnsi="Times"/>
          <w:b/>
          <w:color w:val="000000" w:themeColor="text1"/>
          <w:u w:val="single" w:color="000000"/>
        </w:rPr>
        <w:t xml:space="preserve"> JUNE 2023</w:t>
      </w:r>
      <w:r w:rsidR="002D108E" w:rsidRPr="00011DCB">
        <w:rPr>
          <w:rFonts w:ascii="Times" w:hAnsi="Times"/>
          <w:b/>
          <w:color w:val="000000" w:themeColor="text1"/>
          <w:u w:val="single" w:color="000000"/>
        </w:rPr>
        <w:t xml:space="preserve"> </w:t>
      </w:r>
      <w:r w:rsidRPr="00011DCB">
        <w:rPr>
          <w:rFonts w:ascii="Times" w:hAnsi="Times"/>
          <w:b/>
          <w:color w:val="000000" w:themeColor="text1"/>
          <w:u w:val="single" w:color="000000"/>
        </w:rPr>
        <w:t xml:space="preserve">&amp; HOSTED ON THE WEBSITE </w:t>
      </w:r>
      <w:r w:rsidR="002A02BF" w:rsidRPr="00011DCB">
        <w:rPr>
          <w:rFonts w:ascii="Times" w:hAnsi="Times"/>
          <w:b/>
          <w:color w:val="000000" w:themeColor="text1"/>
          <w:u w:val="single" w:color="000000"/>
        </w:rPr>
        <w:t xml:space="preserve">HTTPS://NESL.CO.IN/AUCTION-NOTICES-UNDER-IBC/ </w:t>
      </w:r>
      <w:r w:rsidRPr="00011DCB">
        <w:rPr>
          <w:rFonts w:ascii="Times" w:hAnsi="Times"/>
          <w:b/>
          <w:color w:val="000000" w:themeColor="text1"/>
          <w:u w:val="single" w:color="000000"/>
        </w:rPr>
        <w:t xml:space="preserve">FOR SALE OF </w:t>
      </w:r>
      <w:r w:rsidR="00FE706C" w:rsidRPr="00011DCB">
        <w:rPr>
          <w:rFonts w:ascii="Times" w:hAnsi="Times"/>
          <w:b/>
          <w:color w:val="000000" w:themeColor="text1"/>
          <w:u w:val="single" w:color="000000"/>
        </w:rPr>
        <w:t>THE</w:t>
      </w:r>
      <w:r w:rsidRPr="00011DCB">
        <w:rPr>
          <w:rFonts w:ascii="Times" w:hAnsi="Times"/>
          <w:b/>
          <w:color w:val="000000" w:themeColor="text1"/>
          <w:u w:val="single" w:color="000000"/>
        </w:rPr>
        <w:t xml:space="preserve"> </w:t>
      </w:r>
      <w:r w:rsidR="001E6D14" w:rsidRPr="00011DCB">
        <w:rPr>
          <w:rFonts w:ascii="Times" w:hAnsi="Times"/>
          <w:b/>
          <w:color w:val="000000" w:themeColor="text1"/>
          <w:u w:val="single" w:color="000000"/>
        </w:rPr>
        <w:t xml:space="preserve">SUNIL HITECH ENGINEERS LIMITED </w:t>
      </w:r>
      <w:r w:rsidRPr="00011DCB">
        <w:rPr>
          <w:rFonts w:ascii="Times" w:hAnsi="Times"/>
          <w:b/>
          <w:color w:val="000000" w:themeColor="text1"/>
          <w:u w:val="single" w:color="000000"/>
        </w:rPr>
        <w:t>(IN LIQUIDATION</w:t>
      </w:r>
      <w:r w:rsidR="002D108E" w:rsidRPr="00011DCB">
        <w:rPr>
          <w:rFonts w:ascii="Times" w:hAnsi="Times"/>
          <w:b/>
          <w:color w:val="000000" w:themeColor="text1"/>
          <w:u w:val="single" w:color="000000"/>
        </w:rPr>
        <w:t xml:space="preserve">) </w:t>
      </w:r>
      <w:r w:rsidR="002D108E" w:rsidRPr="00011DCB">
        <w:rPr>
          <w:rFonts w:ascii="Times" w:hAnsi="Times"/>
          <w:b/>
          <w:color w:val="000000" w:themeColor="text1"/>
          <w:u w:val="single"/>
        </w:rPr>
        <w:t>As A GOING CONCERN (OPTION A)/ ASSETS OF CORPORATE DEBTOR IN PARCELS (OPTION B)</w:t>
      </w:r>
    </w:p>
    <w:p w14:paraId="4EEC1425" w14:textId="77777777" w:rsidR="00C75375" w:rsidRPr="00011DCB" w:rsidRDefault="00C75375" w:rsidP="00C75375">
      <w:pPr>
        <w:tabs>
          <w:tab w:val="left" w:pos="1440"/>
        </w:tabs>
        <w:ind w:right="26"/>
        <w:jc w:val="both"/>
        <w:rPr>
          <w:rFonts w:ascii="Times" w:hAnsi="Times"/>
          <w:color w:val="000000" w:themeColor="text1"/>
          <w:u w:val="single"/>
        </w:rPr>
      </w:pPr>
    </w:p>
    <w:p w14:paraId="51CDA456" w14:textId="22D8D613" w:rsidR="00C75375" w:rsidRPr="00011DCB" w:rsidRDefault="00C75375" w:rsidP="002D108E">
      <w:pPr>
        <w:tabs>
          <w:tab w:val="left" w:pos="1440"/>
        </w:tabs>
        <w:ind w:right="26"/>
        <w:jc w:val="both"/>
        <w:rPr>
          <w:rFonts w:ascii="Times" w:hAnsi="Times"/>
          <w:b/>
          <w:color w:val="000000" w:themeColor="text1"/>
          <w:u w:val="single" w:color="000000"/>
        </w:rPr>
      </w:pPr>
      <w:r w:rsidRPr="00011DCB">
        <w:rPr>
          <w:rFonts w:ascii="Times" w:hAnsi="Times"/>
          <w:color w:val="000000" w:themeColor="text1"/>
        </w:rPr>
        <w:t xml:space="preserve">I/We/ M/s am desirous in participating in the e-auction of </w:t>
      </w:r>
      <w:r w:rsidR="00FE706C" w:rsidRPr="00011DCB">
        <w:rPr>
          <w:rFonts w:ascii="Times" w:hAnsi="Times"/>
          <w:color w:val="000000" w:themeColor="text1"/>
        </w:rPr>
        <w:t>the</w:t>
      </w:r>
      <w:r w:rsidRPr="00011DCB">
        <w:rPr>
          <w:rFonts w:ascii="Times" w:hAnsi="Times"/>
          <w:color w:val="000000" w:themeColor="text1"/>
        </w:rPr>
        <w:t xml:space="preserve"> </w:t>
      </w:r>
      <w:r w:rsidR="001E6D14" w:rsidRPr="00011DCB">
        <w:rPr>
          <w:rFonts w:ascii="Times" w:hAnsi="Times"/>
          <w:color w:val="000000" w:themeColor="text1"/>
        </w:rPr>
        <w:t xml:space="preserve">Sunil Hitech Engineers Limited </w:t>
      </w:r>
      <w:r w:rsidRPr="00011DCB">
        <w:rPr>
          <w:rFonts w:ascii="Times" w:hAnsi="Times"/>
          <w:color w:val="000000" w:themeColor="text1"/>
        </w:rPr>
        <w:t xml:space="preserve">(under Liquidation) </w:t>
      </w:r>
      <w:r w:rsidR="002D108E" w:rsidRPr="00011DCB">
        <w:rPr>
          <w:rFonts w:ascii="Times" w:hAnsi="Times"/>
          <w:color w:val="000000" w:themeColor="text1"/>
        </w:rPr>
        <w:t>as a going concern (option a)/ assets of corporate debtor in parcels (option b)</w:t>
      </w:r>
      <w:r w:rsidR="002D108E" w:rsidRPr="00011DCB">
        <w:rPr>
          <w:rFonts w:ascii="Times" w:hAnsi="Times"/>
          <w:b/>
          <w:color w:val="000000" w:themeColor="text1"/>
          <w:u w:val="single" w:color="000000"/>
        </w:rPr>
        <w:t xml:space="preserve"> </w:t>
      </w:r>
      <w:r w:rsidRPr="00011DCB">
        <w:rPr>
          <w:rFonts w:ascii="Times" w:hAnsi="Times"/>
          <w:color w:val="000000" w:themeColor="text1"/>
        </w:rPr>
        <w:t>announced by you in the newspaper publication dated ……………………………. in ……………………………………………. (name of media journal).</w:t>
      </w:r>
    </w:p>
    <w:tbl>
      <w:tblPr>
        <w:tblW w:w="9214" w:type="dxa"/>
        <w:tblInd w:w="-5" w:type="dxa"/>
        <w:tblCellMar>
          <w:top w:w="72" w:type="dxa"/>
          <w:right w:w="115" w:type="dxa"/>
        </w:tblCellMar>
        <w:tblLook w:val="04A0" w:firstRow="1" w:lastRow="0" w:firstColumn="1" w:lastColumn="0" w:noHBand="0" w:noVBand="1"/>
      </w:tblPr>
      <w:tblGrid>
        <w:gridCol w:w="1634"/>
        <w:gridCol w:w="7580"/>
      </w:tblGrid>
      <w:tr w:rsidR="00C75375" w:rsidRPr="00011DCB" w14:paraId="281D1CA0" w14:textId="77777777" w:rsidTr="00904A64">
        <w:trPr>
          <w:trHeight w:val="1193"/>
        </w:trPr>
        <w:tc>
          <w:tcPr>
            <w:tcW w:w="1634" w:type="dxa"/>
            <w:tcBorders>
              <w:top w:val="single" w:sz="4" w:space="0" w:color="000000"/>
              <w:left w:val="single" w:sz="4" w:space="0" w:color="000000"/>
              <w:bottom w:val="single" w:sz="4" w:space="0" w:color="000000"/>
              <w:right w:val="single" w:sz="4" w:space="0" w:color="000000"/>
            </w:tcBorders>
            <w:vAlign w:val="center"/>
          </w:tcPr>
          <w:p w14:paraId="5926495D" w14:textId="77777777" w:rsidR="00C75375" w:rsidRPr="00011DCB" w:rsidRDefault="00C75375" w:rsidP="00904A64">
            <w:pPr>
              <w:tabs>
                <w:tab w:val="left" w:pos="1440"/>
              </w:tabs>
              <w:spacing w:line="360" w:lineRule="auto"/>
              <w:ind w:right="26"/>
              <w:jc w:val="center"/>
              <w:rPr>
                <w:rFonts w:ascii="Times" w:hAnsi="Times"/>
                <w:color w:val="000000" w:themeColor="text1"/>
              </w:rPr>
            </w:pPr>
            <w:r w:rsidRPr="00011DCB">
              <w:rPr>
                <w:rFonts w:ascii="Times" w:hAnsi="Times"/>
                <w:b/>
                <w:color w:val="000000" w:themeColor="text1"/>
              </w:rPr>
              <w:t>BID for:</w:t>
            </w:r>
          </w:p>
        </w:tc>
        <w:tc>
          <w:tcPr>
            <w:tcW w:w="7580" w:type="dxa"/>
            <w:tcBorders>
              <w:top w:val="single" w:sz="4" w:space="0" w:color="000000"/>
              <w:left w:val="single" w:sz="4" w:space="0" w:color="000000"/>
              <w:bottom w:val="single" w:sz="4" w:space="0" w:color="000000"/>
              <w:right w:val="single" w:sz="4" w:space="0" w:color="000000"/>
            </w:tcBorders>
            <w:vAlign w:val="center"/>
          </w:tcPr>
          <w:p w14:paraId="2CD9519F" w14:textId="18FEC878" w:rsidR="00C75375" w:rsidRPr="00011DCB" w:rsidRDefault="00C75375" w:rsidP="00904A64">
            <w:pPr>
              <w:jc w:val="both"/>
              <w:rPr>
                <w:rFonts w:ascii="Times" w:hAnsi="Times"/>
              </w:rPr>
            </w:pPr>
          </w:p>
        </w:tc>
      </w:tr>
    </w:tbl>
    <w:p w14:paraId="7FDFF41F" w14:textId="77777777" w:rsidR="00C75375" w:rsidRPr="00011DCB" w:rsidRDefault="00C75375" w:rsidP="00C75375">
      <w:pPr>
        <w:tabs>
          <w:tab w:val="left" w:pos="1440"/>
        </w:tabs>
        <w:spacing w:line="360" w:lineRule="auto"/>
        <w:ind w:right="26"/>
        <w:jc w:val="both"/>
        <w:rPr>
          <w:rFonts w:ascii="Times" w:hAnsi="Times"/>
          <w:color w:val="000000" w:themeColor="text1"/>
        </w:rPr>
      </w:pPr>
    </w:p>
    <w:p w14:paraId="4DA54CD6" w14:textId="4404661E" w:rsidR="00C75375" w:rsidRPr="00011DCB" w:rsidRDefault="00C75375" w:rsidP="00C75375">
      <w:pPr>
        <w:tabs>
          <w:tab w:val="left" w:pos="1440"/>
        </w:tabs>
        <w:spacing w:after="10"/>
        <w:ind w:right="26"/>
        <w:jc w:val="both"/>
        <w:rPr>
          <w:rFonts w:ascii="Times" w:hAnsi="Times"/>
          <w:color w:val="000000" w:themeColor="text1"/>
        </w:rPr>
      </w:pPr>
      <w:r w:rsidRPr="00011DCB">
        <w:rPr>
          <w:rFonts w:ascii="Times" w:hAnsi="Times"/>
          <w:color w:val="000000" w:themeColor="text1"/>
        </w:rPr>
        <w:t>I/We /M/s., the Bidder/s, do hereby state that, I/we/M/s. have read the Process Memorandum and the terms and conditions of bid and the above advertisement and understood them fully.</w:t>
      </w:r>
      <w:r w:rsidR="00013463" w:rsidRPr="00011DCB">
        <w:rPr>
          <w:rFonts w:ascii="Times" w:hAnsi="Times"/>
          <w:color w:val="000000" w:themeColor="text1"/>
        </w:rPr>
        <w:t xml:space="preserve"> </w:t>
      </w:r>
      <w:r w:rsidRPr="00011DCB">
        <w:rPr>
          <w:rFonts w:ascii="Times" w:hAnsi="Times"/>
          <w:color w:val="000000" w:themeColor="text1"/>
        </w:rPr>
        <w:t>I/We/M/s. hereby unconditionally agree to conform with and to be bound by the said conditions. My/Our offer for purchase of the Asset is as under:</w:t>
      </w:r>
    </w:p>
    <w:p w14:paraId="59818615" w14:textId="77777777" w:rsidR="00C75375" w:rsidRPr="00011DCB" w:rsidRDefault="00C75375" w:rsidP="00C75375">
      <w:pPr>
        <w:tabs>
          <w:tab w:val="left" w:pos="1440"/>
        </w:tabs>
        <w:spacing w:after="10" w:line="360" w:lineRule="auto"/>
        <w:ind w:right="26"/>
        <w:jc w:val="both"/>
        <w:rPr>
          <w:rFonts w:ascii="Times" w:hAnsi="Times"/>
          <w:color w:val="000000" w:themeColor="text1"/>
        </w:rPr>
      </w:pPr>
    </w:p>
    <w:tbl>
      <w:tblPr>
        <w:tblW w:w="8911" w:type="dxa"/>
        <w:tblInd w:w="-9" w:type="dxa"/>
        <w:tblCellMar>
          <w:left w:w="5" w:type="dxa"/>
          <w:right w:w="5" w:type="dxa"/>
        </w:tblCellMar>
        <w:tblLook w:val="04A0" w:firstRow="1" w:lastRow="0" w:firstColumn="1" w:lastColumn="0" w:noHBand="0" w:noVBand="1"/>
      </w:tblPr>
      <w:tblGrid>
        <w:gridCol w:w="493"/>
        <w:gridCol w:w="382"/>
        <w:gridCol w:w="717"/>
        <w:gridCol w:w="476"/>
        <w:gridCol w:w="3271"/>
        <w:gridCol w:w="3572"/>
      </w:tblGrid>
      <w:tr w:rsidR="00C75375" w:rsidRPr="00BC1C85" w14:paraId="4D10155A" w14:textId="77777777" w:rsidTr="00904A64">
        <w:trPr>
          <w:trHeight w:val="1098"/>
        </w:trPr>
        <w:tc>
          <w:tcPr>
            <w:tcW w:w="493" w:type="dxa"/>
            <w:vMerge w:val="restart"/>
            <w:tcBorders>
              <w:top w:val="single" w:sz="5" w:space="0" w:color="000000"/>
              <w:left w:val="single" w:sz="7" w:space="0" w:color="000000"/>
              <w:bottom w:val="single" w:sz="7" w:space="0" w:color="000000"/>
              <w:right w:val="single" w:sz="7" w:space="0" w:color="000000"/>
            </w:tcBorders>
          </w:tcPr>
          <w:p w14:paraId="5901B363"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1 </w:t>
            </w:r>
          </w:p>
        </w:tc>
        <w:tc>
          <w:tcPr>
            <w:tcW w:w="382" w:type="dxa"/>
            <w:tcBorders>
              <w:top w:val="single" w:sz="5" w:space="0" w:color="000000"/>
              <w:left w:val="single" w:sz="7" w:space="0" w:color="000000"/>
              <w:bottom w:val="single" w:sz="7" w:space="0" w:color="000000"/>
              <w:right w:val="single" w:sz="4" w:space="0" w:color="000000"/>
            </w:tcBorders>
          </w:tcPr>
          <w:p w14:paraId="314BBC0D"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(a) </w:t>
            </w:r>
          </w:p>
        </w:tc>
        <w:tc>
          <w:tcPr>
            <w:tcW w:w="4464" w:type="dxa"/>
            <w:gridSpan w:val="3"/>
            <w:tcBorders>
              <w:top w:val="single" w:sz="5" w:space="0" w:color="000000"/>
              <w:left w:val="single" w:sz="4" w:space="0" w:color="000000"/>
              <w:bottom w:val="single" w:sz="7" w:space="0" w:color="000000"/>
              <w:right w:val="single" w:sz="4" w:space="0" w:color="000000"/>
            </w:tcBorders>
          </w:tcPr>
          <w:p w14:paraId="417A0575" w14:textId="424B6939"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Full Name of the Bidder with Telephone Nos.</w:t>
            </w:r>
            <w:r w:rsidR="00013463" w:rsidRPr="00011DCB">
              <w:rPr>
                <w:rFonts w:ascii="Times" w:hAnsi="Times"/>
                <w:color w:val="000000" w:themeColor="text1"/>
              </w:rPr>
              <w:t xml:space="preserve"> </w:t>
            </w:r>
          </w:p>
          <w:p w14:paraId="01301EF7"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2E20ABD2"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r w:rsidRPr="00011DCB">
              <w:rPr>
                <w:rFonts w:ascii="Times" w:hAnsi="Times"/>
                <w:color w:val="000000" w:themeColor="text1"/>
                <w:lang w:val="pt-BR"/>
              </w:rPr>
              <w:t>Mobile Nos.</w:t>
            </w:r>
          </w:p>
          <w:p w14:paraId="366C52B6"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p>
          <w:p w14:paraId="74ADD0AA"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r w:rsidRPr="00011DCB">
              <w:rPr>
                <w:rFonts w:ascii="Times" w:hAnsi="Times"/>
                <w:color w:val="000000" w:themeColor="text1"/>
                <w:lang w:val="pt-BR"/>
              </w:rPr>
              <w:t xml:space="preserve">E-mail ID. </w:t>
            </w:r>
          </w:p>
        </w:tc>
        <w:tc>
          <w:tcPr>
            <w:tcW w:w="3572" w:type="dxa"/>
            <w:tcBorders>
              <w:top w:val="single" w:sz="5" w:space="0" w:color="000000"/>
              <w:left w:val="single" w:sz="4" w:space="0" w:color="000000"/>
              <w:bottom w:val="single" w:sz="7" w:space="0" w:color="000000"/>
              <w:right w:val="single" w:sz="7" w:space="0" w:color="000000"/>
            </w:tcBorders>
          </w:tcPr>
          <w:p w14:paraId="4B2B0949"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r w:rsidRPr="00011DCB">
              <w:rPr>
                <w:rFonts w:ascii="Times" w:hAnsi="Times"/>
                <w:color w:val="000000" w:themeColor="text1"/>
                <w:lang w:val="pt-BR"/>
              </w:rPr>
              <w:t xml:space="preserve"> </w:t>
            </w:r>
          </w:p>
        </w:tc>
      </w:tr>
      <w:tr w:rsidR="00C75375" w:rsidRPr="00011DCB" w14:paraId="468D6ED4" w14:textId="77777777" w:rsidTr="00904A64">
        <w:trPr>
          <w:trHeight w:val="549"/>
        </w:trPr>
        <w:tc>
          <w:tcPr>
            <w:tcW w:w="493" w:type="dxa"/>
            <w:vMerge/>
            <w:tcBorders>
              <w:top w:val="nil"/>
              <w:left w:val="single" w:sz="7" w:space="0" w:color="000000"/>
              <w:bottom w:val="nil"/>
              <w:right w:val="single" w:sz="7" w:space="0" w:color="000000"/>
            </w:tcBorders>
          </w:tcPr>
          <w:p w14:paraId="7D1003BF"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p>
        </w:tc>
        <w:tc>
          <w:tcPr>
            <w:tcW w:w="382" w:type="dxa"/>
            <w:vMerge w:val="restart"/>
            <w:tcBorders>
              <w:top w:val="single" w:sz="7" w:space="0" w:color="000000"/>
              <w:left w:val="single" w:sz="7" w:space="0" w:color="000000"/>
              <w:bottom w:val="single" w:sz="7" w:space="0" w:color="000000"/>
              <w:right w:val="single" w:sz="4" w:space="0" w:color="000000"/>
            </w:tcBorders>
          </w:tcPr>
          <w:p w14:paraId="6A6C9F5C"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(b) </w:t>
            </w:r>
          </w:p>
          <w:p w14:paraId="642A78B1"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4C650A32"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5B450F95"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0373A4CB"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0685B52C"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52842004"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31CD1AC9"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(c)</w:t>
            </w:r>
          </w:p>
        </w:tc>
        <w:tc>
          <w:tcPr>
            <w:tcW w:w="8036" w:type="dxa"/>
            <w:gridSpan w:val="4"/>
            <w:tcBorders>
              <w:top w:val="single" w:sz="7" w:space="0" w:color="000000"/>
              <w:left w:val="single" w:sz="4" w:space="0" w:color="000000"/>
              <w:bottom w:val="single" w:sz="7" w:space="0" w:color="000000"/>
              <w:right w:val="single" w:sz="7" w:space="0" w:color="000000"/>
            </w:tcBorders>
          </w:tcPr>
          <w:p w14:paraId="248968FD"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lastRenderedPageBreak/>
              <w:t xml:space="preserve">Address of the Bidder along with the address proof </w:t>
            </w:r>
          </w:p>
        </w:tc>
      </w:tr>
      <w:tr w:rsidR="00C75375" w:rsidRPr="00011DCB" w14:paraId="7334DD26" w14:textId="77777777" w:rsidTr="00904A64">
        <w:trPr>
          <w:trHeight w:val="631"/>
        </w:trPr>
        <w:tc>
          <w:tcPr>
            <w:tcW w:w="493" w:type="dxa"/>
            <w:vMerge/>
            <w:tcBorders>
              <w:top w:val="nil"/>
              <w:left w:val="single" w:sz="7" w:space="0" w:color="000000"/>
              <w:bottom w:val="nil"/>
              <w:right w:val="single" w:sz="7" w:space="0" w:color="000000"/>
            </w:tcBorders>
          </w:tcPr>
          <w:p w14:paraId="3AE18858"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79385CD3"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tcBorders>
              <w:top w:val="single" w:sz="7" w:space="0" w:color="000000"/>
              <w:left w:val="single" w:sz="4" w:space="0" w:color="000000"/>
              <w:bottom w:val="single" w:sz="7" w:space="0" w:color="000000"/>
              <w:right w:val="single" w:sz="4" w:space="0" w:color="000000"/>
            </w:tcBorders>
          </w:tcPr>
          <w:p w14:paraId="024E0816"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(I) </w:t>
            </w:r>
          </w:p>
        </w:tc>
        <w:tc>
          <w:tcPr>
            <w:tcW w:w="3747" w:type="dxa"/>
            <w:gridSpan w:val="2"/>
            <w:tcBorders>
              <w:top w:val="single" w:sz="7" w:space="0" w:color="000000"/>
              <w:left w:val="single" w:sz="4" w:space="0" w:color="000000"/>
              <w:bottom w:val="single" w:sz="7" w:space="0" w:color="000000"/>
              <w:right w:val="single" w:sz="4" w:space="0" w:color="000000"/>
            </w:tcBorders>
          </w:tcPr>
          <w:p w14:paraId="0698EA2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Office</w:t>
            </w:r>
          </w:p>
        </w:tc>
        <w:tc>
          <w:tcPr>
            <w:tcW w:w="3572" w:type="dxa"/>
            <w:tcBorders>
              <w:top w:val="single" w:sz="7" w:space="0" w:color="000000"/>
              <w:left w:val="single" w:sz="4" w:space="0" w:color="000000"/>
              <w:bottom w:val="single" w:sz="7" w:space="0" w:color="000000"/>
              <w:right w:val="single" w:sz="7" w:space="0" w:color="000000"/>
            </w:tcBorders>
          </w:tcPr>
          <w:p w14:paraId="335C339D"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7C29D2EE" w14:textId="77777777" w:rsidTr="00904A64">
        <w:trPr>
          <w:trHeight w:val="458"/>
        </w:trPr>
        <w:tc>
          <w:tcPr>
            <w:tcW w:w="493" w:type="dxa"/>
            <w:vMerge/>
            <w:tcBorders>
              <w:top w:val="nil"/>
              <w:left w:val="single" w:sz="7" w:space="0" w:color="000000"/>
              <w:bottom w:val="nil"/>
              <w:right w:val="single" w:sz="7" w:space="0" w:color="000000"/>
            </w:tcBorders>
          </w:tcPr>
          <w:p w14:paraId="4E14E49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1291642C"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tcBorders>
              <w:top w:val="single" w:sz="7" w:space="0" w:color="000000"/>
              <w:left w:val="single" w:sz="4" w:space="0" w:color="000000"/>
              <w:bottom w:val="single" w:sz="7" w:space="0" w:color="000000"/>
              <w:right w:val="single" w:sz="4" w:space="0" w:color="000000"/>
            </w:tcBorders>
          </w:tcPr>
          <w:p w14:paraId="6EBCA920"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(II) </w:t>
            </w:r>
          </w:p>
        </w:tc>
        <w:tc>
          <w:tcPr>
            <w:tcW w:w="3747" w:type="dxa"/>
            <w:gridSpan w:val="2"/>
            <w:tcBorders>
              <w:top w:val="single" w:sz="7" w:space="0" w:color="000000"/>
              <w:left w:val="single" w:sz="4" w:space="0" w:color="000000"/>
              <w:bottom w:val="single" w:sz="7" w:space="0" w:color="000000"/>
              <w:right w:val="single" w:sz="4" w:space="0" w:color="000000"/>
            </w:tcBorders>
          </w:tcPr>
          <w:p w14:paraId="56B112D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Residence</w:t>
            </w:r>
          </w:p>
        </w:tc>
        <w:tc>
          <w:tcPr>
            <w:tcW w:w="3572" w:type="dxa"/>
            <w:tcBorders>
              <w:top w:val="single" w:sz="7" w:space="0" w:color="000000"/>
              <w:left w:val="single" w:sz="4" w:space="0" w:color="000000"/>
              <w:bottom w:val="single" w:sz="7" w:space="0" w:color="000000"/>
              <w:right w:val="single" w:sz="7" w:space="0" w:color="000000"/>
            </w:tcBorders>
          </w:tcPr>
          <w:p w14:paraId="622D3A7E" w14:textId="2F7F5146" w:rsidR="00C75375" w:rsidRPr="00011DCB" w:rsidRDefault="00013463"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03B18E1B" w14:textId="77777777" w:rsidTr="00904A64">
        <w:trPr>
          <w:trHeight w:val="269"/>
        </w:trPr>
        <w:tc>
          <w:tcPr>
            <w:tcW w:w="493" w:type="dxa"/>
            <w:vMerge/>
            <w:tcBorders>
              <w:top w:val="nil"/>
              <w:left w:val="single" w:sz="7" w:space="0" w:color="000000"/>
              <w:bottom w:val="nil"/>
              <w:right w:val="single" w:sz="7" w:space="0" w:color="000000"/>
            </w:tcBorders>
          </w:tcPr>
          <w:p w14:paraId="6B8DE886"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3E1E4475"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val="restart"/>
            <w:tcBorders>
              <w:top w:val="single" w:sz="7" w:space="0" w:color="000000"/>
              <w:left w:val="single" w:sz="4" w:space="0" w:color="000000"/>
              <w:bottom w:val="single" w:sz="7" w:space="0" w:color="000000"/>
              <w:right w:val="single" w:sz="4" w:space="0" w:color="000000"/>
            </w:tcBorders>
          </w:tcPr>
          <w:p w14:paraId="2A350603"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4F345BD5"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(III)</w:t>
            </w:r>
          </w:p>
        </w:tc>
        <w:tc>
          <w:tcPr>
            <w:tcW w:w="3747" w:type="dxa"/>
            <w:gridSpan w:val="2"/>
            <w:tcBorders>
              <w:top w:val="single" w:sz="7" w:space="0" w:color="000000"/>
              <w:left w:val="single" w:sz="4" w:space="0" w:color="000000"/>
              <w:bottom w:val="single" w:sz="5" w:space="0" w:color="000000"/>
              <w:right w:val="single" w:sz="4" w:space="0" w:color="000000"/>
            </w:tcBorders>
          </w:tcPr>
          <w:p w14:paraId="26B3E3CE"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Identity Proof (Self-attested)</w:t>
            </w:r>
          </w:p>
        </w:tc>
        <w:tc>
          <w:tcPr>
            <w:tcW w:w="3572" w:type="dxa"/>
            <w:tcBorders>
              <w:top w:val="single" w:sz="7" w:space="0" w:color="000000"/>
              <w:left w:val="single" w:sz="4" w:space="0" w:color="000000"/>
              <w:bottom w:val="single" w:sz="7" w:space="0" w:color="000000"/>
              <w:right w:val="single" w:sz="4" w:space="0" w:color="000000"/>
            </w:tcBorders>
          </w:tcPr>
          <w:p w14:paraId="5E371F1D"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3CEC56E8" w14:textId="77777777" w:rsidTr="00904A64">
        <w:trPr>
          <w:trHeight w:val="267"/>
        </w:trPr>
        <w:tc>
          <w:tcPr>
            <w:tcW w:w="493" w:type="dxa"/>
            <w:vMerge/>
            <w:tcBorders>
              <w:top w:val="nil"/>
              <w:left w:val="single" w:sz="7" w:space="0" w:color="000000"/>
              <w:bottom w:val="nil"/>
              <w:right w:val="single" w:sz="7" w:space="0" w:color="000000"/>
            </w:tcBorders>
          </w:tcPr>
          <w:p w14:paraId="4DA54ADE"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5936152B"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nil"/>
              <w:right w:val="single" w:sz="4" w:space="0" w:color="000000"/>
            </w:tcBorders>
          </w:tcPr>
          <w:p w14:paraId="0AD6E964"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5" w:space="0" w:color="000000"/>
              <w:left w:val="single" w:sz="4" w:space="0" w:color="000000"/>
              <w:bottom w:val="single" w:sz="4" w:space="0" w:color="000000"/>
              <w:right w:val="single" w:sz="4" w:space="0" w:color="000000"/>
            </w:tcBorders>
          </w:tcPr>
          <w:p w14:paraId="71C461D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(i) </w:t>
            </w:r>
          </w:p>
        </w:tc>
        <w:tc>
          <w:tcPr>
            <w:tcW w:w="3271" w:type="dxa"/>
            <w:tcBorders>
              <w:top w:val="single" w:sz="5" w:space="0" w:color="000000"/>
              <w:left w:val="single" w:sz="4" w:space="0" w:color="000000"/>
              <w:bottom w:val="single" w:sz="4" w:space="0" w:color="000000"/>
              <w:right w:val="single" w:sz="4" w:space="0" w:color="000000"/>
            </w:tcBorders>
          </w:tcPr>
          <w:p w14:paraId="15EA5E02"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Pan Card</w:t>
            </w:r>
            <w:r w:rsidRPr="00011DCB">
              <w:rPr>
                <w:rFonts w:ascii="Times" w:hAnsi="Times"/>
                <w:color w:val="000000" w:themeColor="text1"/>
                <w:vertAlign w:val="superscript"/>
              </w:rPr>
              <w:t>*</w:t>
            </w:r>
            <w:r w:rsidRPr="00011DCB">
              <w:rPr>
                <w:rFonts w:ascii="Times" w:hAnsi="Times"/>
                <w:color w:val="000000" w:themeColor="text1"/>
              </w:rPr>
              <w:t xml:space="preserve"> </w:t>
            </w:r>
          </w:p>
        </w:tc>
        <w:tc>
          <w:tcPr>
            <w:tcW w:w="3572" w:type="dxa"/>
            <w:tcBorders>
              <w:top w:val="single" w:sz="7" w:space="0" w:color="000000"/>
              <w:left w:val="single" w:sz="4" w:space="0" w:color="000000"/>
              <w:bottom w:val="single" w:sz="7" w:space="0" w:color="000000"/>
              <w:right w:val="single" w:sz="4" w:space="0" w:color="000000"/>
            </w:tcBorders>
          </w:tcPr>
          <w:p w14:paraId="5B25319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23E01C66" w14:textId="77777777" w:rsidTr="00904A64">
        <w:trPr>
          <w:trHeight w:val="267"/>
        </w:trPr>
        <w:tc>
          <w:tcPr>
            <w:tcW w:w="493" w:type="dxa"/>
            <w:vMerge/>
            <w:tcBorders>
              <w:top w:val="nil"/>
              <w:left w:val="single" w:sz="7" w:space="0" w:color="000000"/>
              <w:bottom w:val="nil"/>
              <w:right w:val="single" w:sz="7" w:space="0" w:color="000000"/>
            </w:tcBorders>
          </w:tcPr>
          <w:p w14:paraId="51CECF15"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05EB397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nil"/>
              <w:right w:val="single" w:sz="4" w:space="0" w:color="000000"/>
            </w:tcBorders>
          </w:tcPr>
          <w:p w14:paraId="2C074B3D"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4" w:space="0" w:color="000000"/>
              <w:right w:val="single" w:sz="4" w:space="0" w:color="000000"/>
            </w:tcBorders>
          </w:tcPr>
          <w:p w14:paraId="2EDE3CED"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(ii) </w:t>
            </w:r>
          </w:p>
        </w:tc>
        <w:tc>
          <w:tcPr>
            <w:tcW w:w="3271" w:type="dxa"/>
            <w:tcBorders>
              <w:top w:val="single" w:sz="4" w:space="0" w:color="000000"/>
              <w:left w:val="single" w:sz="4" w:space="0" w:color="000000"/>
              <w:bottom w:val="single" w:sz="4" w:space="0" w:color="000000"/>
              <w:right w:val="single" w:sz="4" w:space="0" w:color="000000"/>
            </w:tcBorders>
          </w:tcPr>
          <w:p w14:paraId="1ED41ACE"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Aadhaar Card</w:t>
            </w:r>
            <w:r w:rsidRPr="00011DCB">
              <w:rPr>
                <w:rFonts w:ascii="Times" w:hAnsi="Times"/>
                <w:color w:val="000000" w:themeColor="text1"/>
                <w:vertAlign w:val="superscript"/>
              </w:rPr>
              <w:t xml:space="preserve">* </w:t>
            </w:r>
          </w:p>
        </w:tc>
        <w:tc>
          <w:tcPr>
            <w:tcW w:w="3572" w:type="dxa"/>
            <w:tcBorders>
              <w:top w:val="single" w:sz="7" w:space="0" w:color="000000"/>
              <w:left w:val="single" w:sz="4" w:space="0" w:color="000000"/>
              <w:bottom w:val="single" w:sz="4" w:space="0" w:color="000000"/>
              <w:right w:val="single" w:sz="4" w:space="0" w:color="000000"/>
            </w:tcBorders>
          </w:tcPr>
          <w:p w14:paraId="4A1507FC"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1A83B693" w14:textId="77777777" w:rsidTr="00904A64">
        <w:trPr>
          <w:trHeight w:val="273"/>
        </w:trPr>
        <w:tc>
          <w:tcPr>
            <w:tcW w:w="493" w:type="dxa"/>
            <w:vMerge/>
            <w:tcBorders>
              <w:top w:val="nil"/>
              <w:left w:val="single" w:sz="7" w:space="0" w:color="000000"/>
              <w:bottom w:val="nil"/>
              <w:right w:val="single" w:sz="7" w:space="0" w:color="000000"/>
            </w:tcBorders>
          </w:tcPr>
          <w:p w14:paraId="67AE4454"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23802B1A"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nil"/>
              <w:right w:val="single" w:sz="4" w:space="0" w:color="000000"/>
            </w:tcBorders>
          </w:tcPr>
          <w:p w14:paraId="07023D18"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4" w:space="0" w:color="000000"/>
              <w:right w:val="single" w:sz="4" w:space="0" w:color="000000"/>
            </w:tcBorders>
          </w:tcPr>
          <w:p w14:paraId="7BEE817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(iii) </w:t>
            </w:r>
          </w:p>
        </w:tc>
        <w:tc>
          <w:tcPr>
            <w:tcW w:w="3271" w:type="dxa"/>
            <w:tcBorders>
              <w:top w:val="single" w:sz="4" w:space="0" w:color="000000"/>
              <w:left w:val="single" w:sz="4" w:space="0" w:color="000000"/>
              <w:bottom w:val="single" w:sz="4" w:space="0" w:color="000000"/>
              <w:right w:val="single" w:sz="4" w:space="0" w:color="000000"/>
            </w:tcBorders>
          </w:tcPr>
          <w:p w14:paraId="07EA3BA1"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Passport</w:t>
            </w:r>
            <w:r w:rsidRPr="00011DCB">
              <w:rPr>
                <w:rFonts w:ascii="Times" w:hAnsi="Times"/>
                <w:color w:val="000000" w:themeColor="text1"/>
                <w:vertAlign w:val="superscript"/>
              </w:rPr>
              <w:t xml:space="preserve"> $</w:t>
            </w:r>
          </w:p>
        </w:tc>
        <w:tc>
          <w:tcPr>
            <w:tcW w:w="3572" w:type="dxa"/>
            <w:tcBorders>
              <w:top w:val="single" w:sz="4" w:space="0" w:color="000000"/>
              <w:left w:val="single" w:sz="4" w:space="0" w:color="000000"/>
              <w:bottom w:val="single" w:sz="7" w:space="0" w:color="000000"/>
              <w:right w:val="single" w:sz="7" w:space="0" w:color="000000"/>
            </w:tcBorders>
          </w:tcPr>
          <w:p w14:paraId="3FFE515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2F4AF33A" w14:textId="77777777" w:rsidTr="00904A64">
        <w:trPr>
          <w:trHeight w:val="269"/>
        </w:trPr>
        <w:tc>
          <w:tcPr>
            <w:tcW w:w="493" w:type="dxa"/>
            <w:vMerge/>
            <w:tcBorders>
              <w:top w:val="nil"/>
              <w:left w:val="single" w:sz="7" w:space="0" w:color="000000"/>
              <w:bottom w:val="nil"/>
              <w:right w:val="single" w:sz="7" w:space="0" w:color="000000"/>
            </w:tcBorders>
          </w:tcPr>
          <w:p w14:paraId="49FFE6D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7946A95A"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nil"/>
              <w:right w:val="single" w:sz="4" w:space="0" w:color="000000"/>
            </w:tcBorders>
          </w:tcPr>
          <w:p w14:paraId="26DBE233"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4" w:space="0" w:color="000000"/>
              <w:right w:val="single" w:sz="4" w:space="0" w:color="000000"/>
            </w:tcBorders>
          </w:tcPr>
          <w:p w14:paraId="5C8185C8"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(iv) </w:t>
            </w:r>
          </w:p>
        </w:tc>
        <w:tc>
          <w:tcPr>
            <w:tcW w:w="3271" w:type="dxa"/>
            <w:tcBorders>
              <w:top w:val="single" w:sz="4" w:space="0" w:color="000000"/>
              <w:left w:val="single" w:sz="4" w:space="0" w:color="000000"/>
              <w:bottom w:val="single" w:sz="4" w:space="0" w:color="000000"/>
              <w:right w:val="single" w:sz="4" w:space="0" w:color="000000"/>
            </w:tcBorders>
          </w:tcPr>
          <w:p w14:paraId="6FF63FE4"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Voter ID Card </w:t>
            </w:r>
          </w:p>
        </w:tc>
        <w:tc>
          <w:tcPr>
            <w:tcW w:w="3572" w:type="dxa"/>
            <w:tcBorders>
              <w:top w:val="single" w:sz="7" w:space="0" w:color="000000"/>
              <w:left w:val="single" w:sz="4" w:space="0" w:color="000000"/>
              <w:bottom w:val="single" w:sz="7" w:space="0" w:color="000000"/>
              <w:right w:val="single" w:sz="7" w:space="0" w:color="000000"/>
            </w:tcBorders>
          </w:tcPr>
          <w:p w14:paraId="54FDFFC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4C8D76DE" w14:textId="77777777" w:rsidTr="00904A64">
        <w:trPr>
          <w:trHeight w:val="269"/>
        </w:trPr>
        <w:tc>
          <w:tcPr>
            <w:tcW w:w="493" w:type="dxa"/>
            <w:vMerge/>
            <w:tcBorders>
              <w:top w:val="nil"/>
              <w:left w:val="single" w:sz="7" w:space="0" w:color="000000"/>
              <w:bottom w:val="nil"/>
              <w:right w:val="single" w:sz="7" w:space="0" w:color="000000"/>
            </w:tcBorders>
          </w:tcPr>
          <w:p w14:paraId="6961C1CC"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6654A51F"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nil"/>
              <w:right w:val="single" w:sz="4" w:space="0" w:color="000000"/>
            </w:tcBorders>
          </w:tcPr>
          <w:p w14:paraId="584F7352"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4" w:space="0" w:color="000000"/>
              <w:right w:val="single" w:sz="4" w:space="0" w:color="000000"/>
            </w:tcBorders>
          </w:tcPr>
          <w:p w14:paraId="7B08018E"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(v) </w:t>
            </w:r>
          </w:p>
        </w:tc>
        <w:tc>
          <w:tcPr>
            <w:tcW w:w="3271" w:type="dxa"/>
            <w:tcBorders>
              <w:top w:val="single" w:sz="4" w:space="0" w:color="000000"/>
              <w:left w:val="single" w:sz="4" w:space="0" w:color="000000"/>
              <w:bottom w:val="single" w:sz="4" w:space="0" w:color="000000"/>
              <w:right w:val="single" w:sz="4" w:space="0" w:color="000000"/>
            </w:tcBorders>
          </w:tcPr>
          <w:p w14:paraId="7D308C95"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Driving License </w:t>
            </w:r>
          </w:p>
        </w:tc>
        <w:tc>
          <w:tcPr>
            <w:tcW w:w="3572" w:type="dxa"/>
            <w:tcBorders>
              <w:top w:val="single" w:sz="7" w:space="0" w:color="000000"/>
              <w:left w:val="single" w:sz="4" w:space="0" w:color="000000"/>
              <w:bottom w:val="single" w:sz="7" w:space="0" w:color="000000"/>
              <w:right w:val="single" w:sz="7" w:space="0" w:color="000000"/>
            </w:tcBorders>
          </w:tcPr>
          <w:p w14:paraId="4A8E34D4"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51E7D4B7" w14:textId="77777777" w:rsidTr="00904A64">
        <w:trPr>
          <w:trHeight w:val="269"/>
        </w:trPr>
        <w:tc>
          <w:tcPr>
            <w:tcW w:w="493" w:type="dxa"/>
            <w:vMerge/>
            <w:tcBorders>
              <w:top w:val="nil"/>
              <w:left w:val="single" w:sz="7" w:space="0" w:color="000000"/>
              <w:bottom w:val="nil"/>
              <w:right w:val="single" w:sz="7" w:space="0" w:color="000000"/>
            </w:tcBorders>
          </w:tcPr>
          <w:p w14:paraId="6A15F1EC"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nil"/>
              <w:right w:val="single" w:sz="4" w:space="0" w:color="000000"/>
            </w:tcBorders>
          </w:tcPr>
          <w:p w14:paraId="66EECB5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nil"/>
              <w:right w:val="single" w:sz="4" w:space="0" w:color="000000"/>
            </w:tcBorders>
          </w:tcPr>
          <w:p w14:paraId="71FAC16F"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4" w:space="0" w:color="000000"/>
              <w:right w:val="single" w:sz="4" w:space="0" w:color="000000"/>
            </w:tcBorders>
          </w:tcPr>
          <w:p w14:paraId="3BDBA574"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 </w:t>
            </w:r>
          </w:p>
        </w:tc>
        <w:tc>
          <w:tcPr>
            <w:tcW w:w="3271" w:type="dxa"/>
            <w:tcBorders>
              <w:top w:val="single" w:sz="4" w:space="0" w:color="000000"/>
              <w:left w:val="single" w:sz="4" w:space="0" w:color="000000"/>
              <w:bottom w:val="single" w:sz="4" w:space="0" w:color="000000"/>
              <w:right w:val="single" w:sz="4" w:space="0" w:color="000000"/>
            </w:tcBorders>
          </w:tcPr>
          <w:p w14:paraId="74671CC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Compulsory for Indians </w:t>
            </w:r>
          </w:p>
        </w:tc>
        <w:tc>
          <w:tcPr>
            <w:tcW w:w="3572" w:type="dxa"/>
            <w:tcBorders>
              <w:top w:val="single" w:sz="7" w:space="0" w:color="000000"/>
              <w:left w:val="single" w:sz="4" w:space="0" w:color="000000"/>
              <w:bottom w:val="single" w:sz="7" w:space="0" w:color="000000"/>
              <w:right w:val="single" w:sz="7" w:space="0" w:color="000000"/>
            </w:tcBorders>
          </w:tcPr>
          <w:p w14:paraId="32C886C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29EDE623" w14:textId="77777777" w:rsidTr="00904A64">
        <w:trPr>
          <w:trHeight w:val="268"/>
        </w:trPr>
        <w:tc>
          <w:tcPr>
            <w:tcW w:w="493" w:type="dxa"/>
            <w:vMerge/>
            <w:tcBorders>
              <w:top w:val="nil"/>
              <w:left w:val="single" w:sz="7" w:space="0" w:color="000000"/>
              <w:bottom w:val="single" w:sz="7" w:space="0" w:color="000000"/>
              <w:right w:val="single" w:sz="7" w:space="0" w:color="000000"/>
            </w:tcBorders>
          </w:tcPr>
          <w:p w14:paraId="45D84872"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vMerge/>
            <w:tcBorders>
              <w:top w:val="nil"/>
              <w:left w:val="single" w:sz="7" w:space="0" w:color="000000"/>
              <w:bottom w:val="single" w:sz="7" w:space="0" w:color="000000"/>
              <w:right w:val="single" w:sz="4" w:space="0" w:color="000000"/>
            </w:tcBorders>
          </w:tcPr>
          <w:p w14:paraId="156020B2"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vMerge/>
            <w:tcBorders>
              <w:top w:val="nil"/>
              <w:left w:val="single" w:sz="4" w:space="0" w:color="000000"/>
              <w:bottom w:val="single" w:sz="7" w:space="0" w:color="000000"/>
              <w:right w:val="single" w:sz="4" w:space="0" w:color="000000"/>
            </w:tcBorders>
          </w:tcPr>
          <w:p w14:paraId="23D319FE"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7" w:space="0" w:color="000000"/>
              <w:right w:val="single" w:sz="4" w:space="0" w:color="000000"/>
            </w:tcBorders>
          </w:tcPr>
          <w:p w14:paraId="7498EA21"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c>
          <w:tcPr>
            <w:tcW w:w="3271" w:type="dxa"/>
            <w:tcBorders>
              <w:top w:val="single" w:sz="4" w:space="0" w:color="000000"/>
              <w:left w:val="single" w:sz="4" w:space="0" w:color="000000"/>
              <w:bottom w:val="single" w:sz="7" w:space="0" w:color="000000"/>
              <w:right w:val="single" w:sz="4" w:space="0" w:color="000000"/>
            </w:tcBorders>
          </w:tcPr>
          <w:p w14:paraId="295AF16C"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Compulsory for NRIs </w:t>
            </w:r>
          </w:p>
        </w:tc>
        <w:tc>
          <w:tcPr>
            <w:tcW w:w="3572" w:type="dxa"/>
            <w:tcBorders>
              <w:top w:val="single" w:sz="7" w:space="0" w:color="000000"/>
              <w:left w:val="single" w:sz="4" w:space="0" w:color="000000"/>
              <w:bottom w:val="single" w:sz="7" w:space="0" w:color="000000"/>
              <w:right w:val="single" w:sz="7" w:space="0" w:color="000000"/>
            </w:tcBorders>
          </w:tcPr>
          <w:p w14:paraId="20EC7269"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4AE1BA63" w14:textId="77777777" w:rsidTr="00904A64">
        <w:trPr>
          <w:trHeight w:val="268"/>
        </w:trPr>
        <w:tc>
          <w:tcPr>
            <w:tcW w:w="493" w:type="dxa"/>
            <w:tcBorders>
              <w:top w:val="nil"/>
              <w:left w:val="single" w:sz="7" w:space="0" w:color="000000"/>
              <w:bottom w:val="single" w:sz="7" w:space="0" w:color="000000"/>
              <w:right w:val="single" w:sz="7" w:space="0" w:color="000000"/>
            </w:tcBorders>
          </w:tcPr>
          <w:p w14:paraId="26A284D7"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82" w:type="dxa"/>
            <w:tcBorders>
              <w:top w:val="nil"/>
              <w:left w:val="single" w:sz="7" w:space="0" w:color="000000"/>
              <w:bottom w:val="single" w:sz="7" w:space="0" w:color="000000"/>
              <w:right w:val="single" w:sz="4" w:space="0" w:color="000000"/>
            </w:tcBorders>
          </w:tcPr>
          <w:p w14:paraId="43CEE174"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717" w:type="dxa"/>
            <w:tcBorders>
              <w:top w:val="nil"/>
              <w:left w:val="single" w:sz="4" w:space="0" w:color="000000"/>
              <w:bottom w:val="single" w:sz="7" w:space="0" w:color="000000"/>
              <w:right w:val="single" w:sz="4" w:space="0" w:color="000000"/>
            </w:tcBorders>
          </w:tcPr>
          <w:p w14:paraId="72AC059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76" w:type="dxa"/>
            <w:tcBorders>
              <w:top w:val="single" w:sz="4" w:space="0" w:color="000000"/>
              <w:left w:val="single" w:sz="4" w:space="0" w:color="000000"/>
              <w:bottom w:val="single" w:sz="7" w:space="0" w:color="000000"/>
              <w:right w:val="single" w:sz="4" w:space="0" w:color="000000"/>
            </w:tcBorders>
          </w:tcPr>
          <w:p w14:paraId="4C5E712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3271" w:type="dxa"/>
            <w:tcBorders>
              <w:top w:val="single" w:sz="4" w:space="0" w:color="000000"/>
              <w:left w:val="single" w:sz="4" w:space="0" w:color="000000"/>
              <w:bottom w:val="single" w:sz="7" w:space="0" w:color="000000"/>
              <w:right w:val="single" w:sz="4" w:space="0" w:color="000000"/>
            </w:tcBorders>
          </w:tcPr>
          <w:p w14:paraId="5E26D6B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(Provide authority letter in case of a partnership firm/LLP/or any other legal entity and board resolution in a form set out in Annexure 5 in case of a company</w:t>
            </w:r>
          </w:p>
        </w:tc>
        <w:tc>
          <w:tcPr>
            <w:tcW w:w="3572" w:type="dxa"/>
            <w:tcBorders>
              <w:top w:val="single" w:sz="7" w:space="0" w:color="000000"/>
              <w:left w:val="single" w:sz="4" w:space="0" w:color="000000"/>
              <w:bottom w:val="single" w:sz="7" w:space="0" w:color="000000"/>
              <w:right w:val="single" w:sz="7" w:space="0" w:color="000000"/>
            </w:tcBorders>
          </w:tcPr>
          <w:p w14:paraId="13089250"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6FE5B6E1" w14:textId="77777777" w:rsidTr="00904A64">
        <w:trPr>
          <w:trHeight w:val="1174"/>
        </w:trPr>
        <w:tc>
          <w:tcPr>
            <w:tcW w:w="493" w:type="dxa"/>
            <w:tcBorders>
              <w:top w:val="single" w:sz="7" w:space="0" w:color="000000"/>
              <w:left w:val="single" w:sz="7" w:space="0" w:color="000000"/>
              <w:bottom w:val="single" w:sz="7" w:space="0" w:color="000000"/>
              <w:right w:val="single" w:sz="7" w:space="0" w:color="000000"/>
            </w:tcBorders>
          </w:tcPr>
          <w:p w14:paraId="50B85210"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2. </w:t>
            </w:r>
          </w:p>
        </w:tc>
        <w:tc>
          <w:tcPr>
            <w:tcW w:w="4846" w:type="dxa"/>
            <w:gridSpan w:val="4"/>
            <w:tcBorders>
              <w:top w:val="single" w:sz="7" w:space="0" w:color="000000"/>
              <w:left w:val="single" w:sz="7" w:space="0" w:color="000000"/>
              <w:bottom w:val="single" w:sz="7" w:space="0" w:color="000000"/>
              <w:right w:val="single" w:sz="7" w:space="0" w:color="000000"/>
            </w:tcBorders>
          </w:tcPr>
          <w:p w14:paraId="4A311172" w14:textId="77777777" w:rsidR="00C75375" w:rsidRPr="00011DCB" w:rsidRDefault="00C75375" w:rsidP="00904A64">
            <w:pPr>
              <w:tabs>
                <w:tab w:val="left" w:pos="1440"/>
              </w:tabs>
              <w:ind w:right="26"/>
              <w:jc w:val="both"/>
              <w:rPr>
                <w:rFonts w:ascii="Times" w:hAnsi="Times"/>
                <w:color w:val="000000" w:themeColor="text1"/>
              </w:rPr>
            </w:pPr>
            <w:r w:rsidRPr="00011DCB">
              <w:rPr>
                <w:rFonts w:ascii="Times" w:hAnsi="Times"/>
                <w:color w:val="000000" w:themeColor="text1"/>
              </w:rPr>
              <w:t>Constitution documents</w:t>
            </w:r>
          </w:p>
          <w:p w14:paraId="57770FE4" w14:textId="77777777" w:rsidR="00C75375" w:rsidRPr="00011DCB" w:rsidRDefault="00C75375" w:rsidP="00904A64">
            <w:pPr>
              <w:tabs>
                <w:tab w:val="left" w:pos="1440"/>
              </w:tabs>
              <w:ind w:right="26"/>
              <w:jc w:val="both"/>
              <w:rPr>
                <w:rFonts w:ascii="Times" w:hAnsi="Times"/>
                <w:color w:val="000000" w:themeColor="text1"/>
              </w:rPr>
            </w:pPr>
            <w:r w:rsidRPr="00011DCB">
              <w:rPr>
                <w:rFonts w:ascii="Times" w:hAnsi="Times"/>
                <w:color w:val="000000" w:themeColor="text1"/>
              </w:rPr>
              <w:t xml:space="preserve">(Sole Proprietary/Partnership/Company) </w:t>
            </w:r>
          </w:p>
          <w:p w14:paraId="0DA970A1" w14:textId="77777777" w:rsidR="00C75375" w:rsidRPr="00011DCB" w:rsidRDefault="00C75375" w:rsidP="00904A64">
            <w:pPr>
              <w:tabs>
                <w:tab w:val="left" w:pos="1440"/>
              </w:tabs>
              <w:ind w:right="26"/>
              <w:jc w:val="both"/>
              <w:rPr>
                <w:rFonts w:ascii="Times" w:hAnsi="Times"/>
                <w:color w:val="000000" w:themeColor="text1"/>
              </w:rPr>
            </w:pPr>
            <w:r w:rsidRPr="00011DCB">
              <w:rPr>
                <w:rFonts w:ascii="Times" w:hAnsi="Times"/>
                <w:color w:val="000000" w:themeColor="text1"/>
              </w:rPr>
              <w:t>(in case of company/firm, also give names of</w:t>
            </w:r>
          </w:p>
          <w:p w14:paraId="385278F3" w14:textId="77777777" w:rsidR="00C75375" w:rsidRPr="00011DCB" w:rsidRDefault="00C75375" w:rsidP="00904A64">
            <w:pPr>
              <w:tabs>
                <w:tab w:val="left" w:pos="1440"/>
              </w:tabs>
              <w:ind w:right="26"/>
              <w:jc w:val="both"/>
              <w:rPr>
                <w:rFonts w:ascii="Times" w:hAnsi="Times"/>
                <w:color w:val="000000" w:themeColor="text1"/>
              </w:rPr>
            </w:pPr>
            <w:r w:rsidRPr="00011DCB">
              <w:rPr>
                <w:rFonts w:ascii="Times" w:hAnsi="Times"/>
                <w:color w:val="000000" w:themeColor="text1"/>
              </w:rPr>
              <w:t xml:space="preserve">Directors / partners with contact numbers) </w:t>
            </w:r>
          </w:p>
        </w:tc>
        <w:tc>
          <w:tcPr>
            <w:tcW w:w="3572" w:type="dxa"/>
            <w:tcBorders>
              <w:top w:val="single" w:sz="7" w:space="0" w:color="000000"/>
              <w:left w:val="single" w:sz="7" w:space="0" w:color="000000"/>
              <w:bottom w:val="single" w:sz="7" w:space="0" w:color="000000"/>
              <w:right w:val="single" w:sz="7" w:space="0" w:color="000000"/>
            </w:tcBorders>
          </w:tcPr>
          <w:p w14:paraId="4EF6DF6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bl>
    <w:p w14:paraId="5AA5B99E" w14:textId="77777777" w:rsidR="00C75375" w:rsidRPr="00011DCB" w:rsidRDefault="00C75375" w:rsidP="00C75375">
      <w:pPr>
        <w:tabs>
          <w:tab w:val="left" w:pos="1440"/>
        </w:tabs>
        <w:spacing w:after="10" w:line="360" w:lineRule="auto"/>
        <w:ind w:right="26"/>
        <w:jc w:val="both"/>
        <w:rPr>
          <w:rFonts w:ascii="Times" w:hAnsi="Times"/>
          <w:color w:val="000000" w:themeColor="text1"/>
        </w:rPr>
      </w:pPr>
    </w:p>
    <w:p w14:paraId="22CEC12F" w14:textId="1CBBBD2D" w:rsidR="00C75375" w:rsidRPr="00011DCB" w:rsidRDefault="00C75375" w:rsidP="00AF23A9">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I/We/M/s. further declare that I/We/M/s. intend to purchase the above referred assets of corporate debtor from the Liquidator</w:t>
      </w:r>
      <w:r w:rsidR="00AF23A9" w:rsidRPr="00011DCB">
        <w:rPr>
          <w:rFonts w:ascii="Times" w:hAnsi="Times"/>
          <w:color w:val="000000" w:themeColor="text1"/>
        </w:rPr>
        <w:t xml:space="preserve"> </w:t>
      </w:r>
      <w:r w:rsidR="00AF23A9" w:rsidRPr="00011DCB">
        <w:rPr>
          <w:rFonts w:ascii="Times" w:hAnsi="Times"/>
          <w:color w:val="000000"/>
        </w:rPr>
        <w:t>on “</w:t>
      </w:r>
      <w:r w:rsidR="00AF23A9" w:rsidRPr="00011DCB">
        <w:rPr>
          <w:rFonts w:ascii="Times" w:hAnsi="Times"/>
          <w:b/>
          <w:bCs/>
          <w:color w:val="000000"/>
        </w:rPr>
        <w:t>AS IS WHERE IS BASIS’’</w:t>
      </w:r>
      <w:r w:rsidR="00AF23A9" w:rsidRPr="00011DCB">
        <w:rPr>
          <w:rFonts w:ascii="Times" w:hAnsi="Times"/>
          <w:color w:val="000000"/>
        </w:rPr>
        <w:t>, “</w:t>
      </w:r>
      <w:r w:rsidR="00AF23A9" w:rsidRPr="00011DCB">
        <w:rPr>
          <w:rFonts w:ascii="Times" w:hAnsi="Times"/>
          <w:b/>
          <w:bCs/>
          <w:color w:val="000000"/>
        </w:rPr>
        <w:t>AS IS WHAT IS BASIS</w:t>
      </w:r>
      <w:r w:rsidR="00AF23A9" w:rsidRPr="00011DCB">
        <w:rPr>
          <w:rFonts w:ascii="Times" w:hAnsi="Times"/>
          <w:color w:val="000000"/>
        </w:rPr>
        <w:t>, “</w:t>
      </w:r>
      <w:r w:rsidR="00AF23A9" w:rsidRPr="00011DCB">
        <w:rPr>
          <w:rFonts w:ascii="Times" w:hAnsi="Times"/>
          <w:b/>
          <w:bCs/>
          <w:color w:val="000000"/>
        </w:rPr>
        <w:t xml:space="preserve">WHATEVER THERE IS BASIS’’ </w:t>
      </w:r>
      <w:r w:rsidR="00AF23A9" w:rsidRPr="00011DCB">
        <w:rPr>
          <w:rFonts w:ascii="Times" w:eastAsia="Arial" w:hAnsi="Times"/>
          <w:color w:val="000000" w:themeColor="text1"/>
          <w:lang w:val="en-US" w:bidi="en-US"/>
        </w:rPr>
        <w:t xml:space="preserve">And </w:t>
      </w:r>
      <w:r w:rsidR="00AF23A9" w:rsidRPr="00011DCB">
        <w:rPr>
          <w:rFonts w:ascii="Times" w:eastAsia="Arial" w:hAnsi="Times"/>
          <w:b/>
          <w:bCs/>
          <w:color w:val="000000" w:themeColor="text1"/>
          <w:lang w:val="en-US" w:bidi="en-US"/>
        </w:rPr>
        <w:t>“NO RECOURSE BASIS’’</w:t>
      </w:r>
      <w:r w:rsidR="00AF23A9" w:rsidRPr="00011DCB">
        <w:rPr>
          <w:rFonts w:ascii="Times" w:hAnsi="Times"/>
          <w:b/>
          <w:bCs/>
          <w:color w:val="000000"/>
        </w:rPr>
        <w:t xml:space="preserve"> as on handover da</w:t>
      </w:r>
      <w:r w:rsidR="00AF23A9" w:rsidRPr="00011DCB">
        <w:rPr>
          <w:rFonts w:ascii="Times" w:hAnsi="Times"/>
          <w:color w:val="000000" w:themeColor="text1"/>
        </w:rPr>
        <w:t xml:space="preserve">te </w:t>
      </w:r>
      <w:r w:rsidRPr="00011DCB">
        <w:rPr>
          <w:rFonts w:ascii="Times" w:hAnsi="Times"/>
          <w:color w:val="000000" w:themeColor="text1"/>
        </w:rPr>
        <w:t>for our/ its own use / business and that the information revealed by me/us in this Application</w:t>
      </w:r>
      <w:r w:rsidRPr="00011DCB">
        <w:rPr>
          <w:rFonts w:ascii="Times" w:hAnsi="Times"/>
          <w:b/>
          <w:color w:val="000000" w:themeColor="text1"/>
        </w:rPr>
        <w:t xml:space="preserve"> </w:t>
      </w:r>
      <w:r w:rsidRPr="00011DCB">
        <w:rPr>
          <w:rFonts w:ascii="Times" w:hAnsi="Times"/>
          <w:bCs/>
          <w:color w:val="000000" w:themeColor="text1"/>
        </w:rPr>
        <w:t>Form</w:t>
      </w:r>
      <w:r w:rsidRPr="00011DCB">
        <w:rPr>
          <w:rFonts w:ascii="Times" w:hAnsi="Times"/>
          <w:b/>
          <w:color w:val="000000" w:themeColor="text1"/>
        </w:rPr>
        <w:t xml:space="preserve"> </w:t>
      </w:r>
      <w:r w:rsidRPr="00011DCB">
        <w:rPr>
          <w:rFonts w:ascii="Times" w:hAnsi="Times"/>
          <w:color w:val="000000" w:themeColor="text1"/>
        </w:rPr>
        <w:t>is true and correct to the best of my/our knowledge and belief.</w:t>
      </w:r>
    </w:p>
    <w:p w14:paraId="70D5F94B" w14:textId="77777777" w:rsidR="00C75375" w:rsidRPr="00011DCB" w:rsidRDefault="00C75375" w:rsidP="00C75375">
      <w:pPr>
        <w:tabs>
          <w:tab w:val="left" w:pos="1440"/>
        </w:tabs>
        <w:spacing w:after="10"/>
        <w:ind w:right="26"/>
        <w:jc w:val="both"/>
        <w:rPr>
          <w:rFonts w:ascii="Times" w:hAnsi="Times"/>
          <w:color w:val="000000" w:themeColor="text1"/>
        </w:rPr>
      </w:pPr>
    </w:p>
    <w:p w14:paraId="5BC9AE8D" w14:textId="77777777" w:rsidR="00C75375" w:rsidRPr="00011DCB" w:rsidRDefault="00C75375"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I/We/M/s. certify that I/We/M/s. am/are eligible to be a Bidder, under Section 29A read with Sec.35(f) of IBC 2016 and affidavit for the same is enclosed herewith.</w:t>
      </w:r>
    </w:p>
    <w:p w14:paraId="633A3E3F" w14:textId="77777777" w:rsidR="00C75375" w:rsidRPr="00011DCB" w:rsidRDefault="00C75375" w:rsidP="00C75375">
      <w:pPr>
        <w:tabs>
          <w:tab w:val="left" w:pos="1440"/>
        </w:tabs>
        <w:spacing w:after="10"/>
        <w:ind w:right="26"/>
        <w:jc w:val="both"/>
        <w:rPr>
          <w:rFonts w:ascii="Times" w:hAnsi="Times"/>
          <w:color w:val="000000" w:themeColor="text1"/>
        </w:rPr>
      </w:pPr>
    </w:p>
    <w:p w14:paraId="4DD84C82" w14:textId="62634B7A" w:rsidR="00A00FD3" w:rsidRPr="00011DCB" w:rsidRDefault="00A00FD3"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I/We/M/s certify that I/We/M/s. am/are eligible</w:t>
      </w:r>
      <w:r w:rsidR="00F415E3" w:rsidRPr="00011DCB">
        <w:rPr>
          <w:rFonts w:ascii="Times" w:hAnsi="Times"/>
          <w:color w:val="000000" w:themeColor="text1"/>
        </w:rPr>
        <w:t xml:space="preserve"> to be a Bidder, in accordance to the Eligibility criteria laid down in </w:t>
      </w:r>
      <w:r w:rsidR="008A08AC" w:rsidRPr="00011DCB">
        <w:rPr>
          <w:rFonts w:ascii="Times" w:hAnsi="Times"/>
          <w:color w:val="000000" w:themeColor="text1"/>
        </w:rPr>
        <w:t>Clause</w:t>
      </w:r>
      <w:r w:rsidR="00F415E3" w:rsidRPr="00011DCB">
        <w:rPr>
          <w:rFonts w:ascii="Times" w:hAnsi="Times"/>
          <w:color w:val="000000" w:themeColor="text1"/>
        </w:rPr>
        <w:t xml:space="preserve"> 5 of the Process memorandum dated </w:t>
      </w:r>
      <w:r w:rsidR="00BC1C85">
        <w:rPr>
          <w:rFonts w:ascii="Times" w:hAnsi="Times"/>
          <w:color w:val="000000" w:themeColor="text1"/>
        </w:rPr>
        <w:t>12th June 2023</w:t>
      </w:r>
      <w:r w:rsidR="00F415E3" w:rsidRPr="00011DCB">
        <w:rPr>
          <w:rFonts w:ascii="Times" w:hAnsi="Times"/>
          <w:color w:val="000000" w:themeColor="text1"/>
        </w:rPr>
        <w:t>.</w:t>
      </w:r>
    </w:p>
    <w:p w14:paraId="7DFC0225" w14:textId="77777777" w:rsidR="00A00FD3" w:rsidRPr="00011DCB" w:rsidRDefault="00A00FD3" w:rsidP="00A00FD3">
      <w:pPr>
        <w:pStyle w:val="ListParagraph"/>
        <w:rPr>
          <w:rFonts w:ascii="Times" w:hAnsi="Times"/>
          <w:color w:val="000000" w:themeColor="text1"/>
          <w:sz w:val="24"/>
          <w:szCs w:val="24"/>
        </w:rPr>
      </w:pPr>
    </w:p>
    <w:p w14:paraId="4C72EDB9" w14:textId="4233873F" w:rsidR="00C75375" w:rsidRPr="00011DCB" w:rsidRDefault="00C75375"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 xml:space="preserve">I/We/M/s. also enclose copies of the required KYC documents. We request you to kindly verify the same and arrange with the auction portals for issue of an ID and password for us to enable us to take part in the e-auction process. </w:t>
      </w:r>
    </w:p>
    <w:p w14:paraId="7016AF31" w14:textId="77777777" w:rsidR="00C75375" w:rsidRPr="00011DCB" w:rsidRDefault="00C75375" w:rsidP="00C75375">
      <w:pPr>
        <w:tabs>
          <w:tab w:val="left" w:pos="1440"/>
        </w:tabs>
        <w:ind w:right="26"/>
        <w:jc w:val="both"/>
        <w:rPr>
          <w:rFonts w:ascii="Times" w:hAnsi="Times"/>
          <w:color w:val="000000" w:themeColor="text1"/>
        </w:rPr>
      </w:pPr>
    </w:p>
    <w:p w14:paraId="314BD49A" w14:textId="494D4AF0" w:rsidR="00C75375" w:rsidRPr="00011DCB" w:rsidRDefault="00C75375"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 xml:space="preserve">I/We/M/s. agree if any of the statement / information revealed by me/us is found incorrect, my/our bid document is liable to be cancelled and, in such case, the EMD paid by me/us is liable to be forfeited by the Liquidator and the Liquidator is at liberty to annul the offer made to me/us at any point of time. </w:t>
      </w:r>
    </w:p>
    <w:p w14:paraId="4527DDB4" w14:textId="77777777" w:rsidR="00C75375" w:rsidRPr="00011DCB" w:rsidRDefault="00C75375" w:rsidP="00C75375">
      <w:pPr>
        <w:tabs>
          <w:tab w:val="left" w:pos="1440"/>
        </w:tabs>
        <w:spacing w:after="10"/>
        <w:ind w:right="26"/>
        <w:jc w:val="both"/>
        <w:rPr>
          <w:rFonts w:ascii="Times" w:hAnsi="Times"/>
          <w:color w:val="000000" w:themeColor="text1"/>
        </w:rPr>
      </w:pPr>
    </w:p>
    <w:p w14:paraId="2571205A" w14:textId="77777777" w:rsidR="00C75375" w:rsidRPr="00011DCB" w:rsidRDefault="00C75375"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 xml:space="preserve">I/We /M/s. also agree that after my/our offer given in my/our bid for purchase of the assets of Corporate Debtor is accepted by the Liquidator, if I/We/M/s. fail to accept the terms and conditions of this Process Memorandum or Letter of Intent or fail to complete the transaction within the time limit as specified in the Letter of Intent for any reason whatsoever and / or fail to fulfil any/all the terms and conditions of the bid document and Letter of Intent, the EMD paid by me/us along with the bid document is liable to be forfeited by the Liquidator and that the Liquidator has also a right to proceed against me / us for specific performance of the contract. </w:t>
      </w:r>
    </w:p>
    <w:p w14:paraId="7FF2EDFD" w14:textId="77777777" w:rsidR="00C75375" w:rsidRPr="00011DCB" w:rsidRDefault="00C75375" w:rsidP="00C75375">
      <w:pPr>
        <w:tabs>
          <w:tab w:val="left" w:pos="1440"/>
        </w:tabs>
        <w:spacing w:after="10"/>
        <w:ind w:right="26"/>
        <w:jc w:val="both"/>
        <w:rPr>
          <w:rFonts w:ascii="Times" w:hAnsi="Times"/>
          <w:color w:val="000000" w:themeColor="text1"/>
        </w:rPr>
      </w:pPr>
      <w:r w:rsidRPr="00011DCB">
        <w:rPr>
          <w:rFonts w:ascii="Times" w:hAnsi="Times"/>
          <w:color w:val="000000" w:themeColor="text1"/>
        </w:rPr>
        <w:t xml:space="preserve"> </w:t>
      </w:r>
    </w:p>
    <w:p w14:paraId="25A10630" w14:textId="77777777" w:rsidR="00C75375" w:rsidRPr="00011DCB" w:rsidRDefault="00C75375"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 xml:space="preserve">I/We/M/s. will not claim any interest from the date of submission of offer in case the process of sale is delayed for any reason. </w:t>
      </w:r>
    </w:p>
    <w:p w14:paraId="2D771BE8" w14:textId="77777777" w:rsidR="00C75375" w:rsidRPr="00011DCB" w:rsidRDefault="00C75375" w:rsidP="00C75375">
      <w:pPr>
        <w:tabs>
          <w:tab w:val="left" w:pos="1440"/>
        </w:tabs>
        <w:spacing w:after="10"/>
        <w:ind w:right="26"/>
        <w:jc w:val="both"/>
        <w:rPr>
          <w:rFonts w:ascii="Times" w:hAnsi="Times"/>
          <w:color w:val="000000" w:themeColor="text1"/>
        </w:rPr>
      </w:pPr>
    </w:p>
    <w:p w14:paraId="4D765D29" w14:textId="096E7A9B" w:rsidR="00C75375" w:rsidRPr="00011DCB" w:rsidRDefault="00C75375" w:rsidP="00C75375">
      <w:pPr>
        <w:numPr>
          <w:ilvl w:val="0"/>
          <w:numId w:val="15"/>
        </w:numPr>
        <w:tabs>
          <w:tab w:val="left" w:pos="1440"/>
        </w:tabs>
        <w:spacing w:after="10"/>
        <w:ind w:left="540" w:right="26" w:hanging="540"/>
        <w:jc w:val="both"/>
        <w:rPr>
          <w:rFonts w:ascii="Times" w:hAnsi="Times"/>
          <w:color w:val="000000" w:themeColor="text1"/>
        </w:rPr>
      </w:pPr>
      <w:r w:rsidRPr="00011DCB">
        <w:rPr>
          <w:rFonts w:ascii="Times" w:hAnsi="Times"/>
          <w:color w:val="000000" w:themeColor="text1"/>
        </w:rPr>
        <w:t xml:space="preserve">The general terms and conditions of sale </w:t>
      </w:r>
      <w:r w:rsidR="002D6ADB" w:rsidRPr="00011DCB">
        <w:rPr>
          <w:rFonts w:ascii="Times" w:hAnsi="Times"/>
          <w:color w:val="000000" w:themeColor="text1"/>
        </w:rPr>
        <w:t xml:space="preserve">as mentioned in Process memorandum issued by Liquidator dated </w:t>
      </w:r>
      <w:r w:rsidR="00BC1C85">
        <w:rPr>
          <w:rFonts w:ascii="Times" w:hAnsi="Times"/>
          <w:color w:val="000000" w:themeColor="text1"/>
        </w:rPr>
        <w:t>12th June 2023</w:t>
      </w:r>
      <w:r w:rsidR="002D6ADB" w:rsidRPr="00011DCB">
        <w:rPr>
          <w:rFonts w:ascii="Times" w:hAnsi="Times"/>
          <w:color w:val="000000" w:themeColor="text1"/>
        </w:rPr>
        <w:t xml:space="preserve"> </w:t>
      </w:r>
      <w:r w:rsidRPr="00011DCB">
        <w:rPr>
          <w:rFonts w:ascii="Times" w:hAnsi="Times"/>
          <w:color w:val="000000" w:themeColor="text1"/>
        </w:rPr>
        <w:t xml:space="preserve">are received, read and acceptable to me / us. </w:t>
      </w:r>
    </w:p>
    <w:p w14:paraId="50E0CB7B" w14:textId="77777777" w:rsidR="00C75375" w:rsidRPr="00011DCB" w:rsidRDefault="00C75375" w:rsidP="00C75375">
      <w:pPr>
        <w:tabs>
          <w:tab w:val="left" w:pos="1440"/>
        </w:tabs>
        <w:spacing w:after="10"/>
        <w:ind w:right="26"/>
        <w:jc w:val="both"/>
        <w:rPr>
          <w:rFonts w:ascii="Times" w:hAnsi="Times"/>
          <w:color w:val="000000" w:themeColor="text1"/>
        </w:rPr>
      </w:pPr>
    </w:p>
    <w:p w14:paraId="5AEB0280" w14:textId="77777777" w:rsidR="00C75375" w:rsidRPr="00011DCB" w:rsidRDefault="00C75375" w:rsidP="00C75375">
      <w:pPr>
        <w:tabs>
          <w:tab w:val="left" w:pos="1440"/>
        </w:tabs>
        <w:spacing w:after="21"/>
        <w:ind w:right="26"/>
        <w:jc w:val="both"/>
        <w:rPr>
          <w:rFonts w:ascii="Times" w:hAnsi="Times"/>
          <w:b/>
          <w:color w:val="000000" w:themeColor="text1"/>
        </w:rPr>
      </w:pPr>
      <w:r w:rsidRPr="00011DCB">
        <w:rPr>
          <w:rFonts w:ascii="Times" w:hAnsi="Times"/>
          <w:b/>
          <w:color w:val="000000" w:themeColor="text1"/>
        </w:rPr>
        <w:t>NOTE: Each page of this form shall be duly signed by Bidder.</w:t>
      </w:r>
    </w:p>
    <w:p w14:paraId="04CBDA05" w14:textId="77777777" w:rsidR="00C75375" w:rsidRPr="00011DCB" w:rsidRDefault="00C75375" w:rsidP="00C75375">
      <w:pPr>
        <w:tabs>
          <w:tab w:val="left" w:pos="1440"/>
        </w:tabs>
        <w:spacing w:after="21" w:line="360" w:lineRule="auto"/>
        <w:ind w:right="26"/>
        <w:jc w:val="both"/>
        <w:rPr>
          <w:rFonts w:ascii="Times" w:hAnsi="Times"/>
          <w:b/>
          <w:color w:val="000000" w:themeColor="text1"/>
        </w:rPr>
      </w:pPr>
    </w:p>
    <w:p w14:paraId="1B77AC6A" w14:textId="77777777" w:rsidR="00C75375" w:rsidRPr="00011DCB" w:rsidRDefault="00C75375" w:rsidP="00C75375">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Place:</w:t>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p>
    <w:p w14:paraId="591E13A1" w14:textId="77777777" w:rsidR="00C75375" w:rsidRPr="00011DCB" w:rsidRDefault="00C75375" w:rsidP="00C75375">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Date:</w:t>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color w:val="000000" w:themeColor="text1"/>
        </w:rPr>
        <w:tab/>
      </w:r>
      <w:r w:rsidRPr="00011DCB">
        <w:rPr>
          <w:rFonts w:ascii="Times" w:hAnsi="Times"/>
          <w:b/>
          <w:color w:val="000000" w:themeColor="text1"/>
        </w:rPr>
        <w:t xml:space="preserve"> </w:t>
      </w:r>
    </w:p>
    <w:p w14:paraId="71E3FF5F" w14:textId="77777777" w:rsidR="00C75375" w:rsidRPr="00011DCB" w:rsidRDefault="00C75375" w:rsidP="00C75375">
      <w:pPr>
        <w:tabs>
          <w:tab w:val="left" w:pos="1440"/>
        </w:tabs>
        <w:spacing w:line="360" w:lineRule="auto"/>
        <w:ind w:right="26" w:hanging="10"/>
        <w:jc w:val="both"/>
        <w:rPr>
          <w:rFonts w:ascii="Times" w:hAnsi="Times"/>
          <w:color w:val="000000" w:themeColor="text1"/>
        </w:rPr>
      </w:pPr>
      <w:r w:rsidRPr="00011DCB">
        <w:rPr>
          <w:rFonts w:ascii="Times" w:hAnsi="Times"/>
          <w:b/>
          <w:color w:val="000000" w:themeColor="text1"/>
        </w:rPr>
        <w:t>Signature of the Bidder</w:t>
      </w:r>
    </w:p>
    <w:p w14:paraId="52C8D154" w14:textId="77777777" w:rsidR="00C75375" w:rsidRPr="00011DCB" w:rsidRDefault="00C75375" w:rsidP="00C75375">
      <w:pPr>
        <w:tabs>
          <w:tab w:val="left" w:pos="1440"/>
        </w:tabs>
        <w:spacing w:line="360" w:lineRule="auto"/>
        <w:ind w:right="26" w:hanging="10"/>
        <w:jc w:val="both"/>
        <w:rPr>
          <w:rFonts w:ascii="Times" w:hAnsi="Times"/>
          <w:color w:val="000000" w:themeColor="text1"/>
        </w:rPr>
      </w:pPr>
    </w:p>
    <w:p w14:paraId="7D135A0E" w14:textId="77777777" w:rsidR="00C75375" w:rsidRPr="00011DCB" w:rsidRDefault="00C75375" w:rsidP="00C75375">
      <w:pPr>
        <w:tabs>
          <w:tab w:val="left" w:pos="1440"/>
        </w:tabs>
        <w:spacing w:line="360" w:lineRule="auto"/>
        <w:ind w:right="26" w:hanging="10"/>
        <w:jc w:val="both"/>
        <w:rPr>
          <w:rFonts w:ascii="Times" w:hAnsi="Times"/>
          <w:color w:val="000000" w:themeColor="text1"/>
        </w:rPr>
      </w:pPr>
      <w:r w:rsidRPr="00011DCB">
        <w:rPr>
          <w:rFonts w:ascii="Times" w:hAnsi="Times"/>
          <w:b/>
          <w:color w:val="000000" w:themeColor="text1"/>
        </w:rPr>
        <w:t xml:space="preserve"> (_______________________________) </w:t>
      </w:r>
    </w:p>
    <w:p w14:paraId="6A72C36B" w14:textId="77777777" w:rsidR="00C75375" w:rsidRPr="00011DCB" w:rsidRDefault="00C75375" w:rsidP="00C75375">
      <w:pPr>
        <w:tabs>
          <w:tab w:val="left" w:pos="1440"/>
        </w:tabs>
        <w:spacing w:after="235" w:line="360" w:lineRule="auto"/>
        <w:ind w:right="26" w:hanging="10"/>
        <w:jc w:val="both"/>
        <w:rPr>
          <w:rFonts w:ascii="Times" w:hAnsi="Times"/>
          <w:color w:val="000000" w:themeColor="text1"/>
        </w:rPr>
      </w:pPr>
      <w:r w:rsidRPr="00011DCB">
        <w:rPr>
          <w:rFonts w:ascii="Times" w:hAnsi="Times"/>
          <w:b/>
          <w:color w:val="000000" w:themeColor="text1"/>
        </w:rPr>
        <w:t xml:space="preserve">[Rubber stamp of the proprietor/company/firm] </w:t>
      </w:r>
    </w:p>
    <w:p w14:paraId="4FBFD548" w14:textId="77777777" w:rsidR="00C75375" w:rsidRPr="00011DCB" w:rsidRDefault="00C75375" w:rsidP="00C75375">
      <w:pPr>
        <w:tabs>
          <w:tab w:val="left" w:pos="1440"/>
        </w:tabs>
        <w:spacing w:line="360" w:lineRule="auto"/>
        <w:ind w:right="26" w:hanging="10"/>
        <w:jc w:val="both"/>
        <w:rPr>
          <w:rFonts w:ascii="Times" w:hAnsi="Times"/>
          <w:b/>
          <w:color w:val="000000" w:themeColor="text1"/>
        </w:rPr>
      </w:pPr>
      <w:r w:rsidRPr="00011DCB">
        <w:rPr>
          <w:rFonts w:ascii="Times" w:hAnsi="Times"/>
          <w:b/>
          <w:color w:val="000000" w:themeColor="text1"/>
        </w:rPr>
        <w:t>Name</w:t>
      </w:r>
    </w:p>
    <w:p w14:paraId="0D661D33" w14:textId="77777777" w:rsidR="00C75375" w:rsidRPr="00011DCB" w:rsidRDefault="00C75375" w:rsidP="00C75375">
      <w:pPr>
        <w:tabs>
          <w:tab w:val="left" w:pos="1440"/>
        </w:tabs>
        <w:spacing w:line="360" w:lineRule="auto"/>
        <w:ind w:right="26" w:hanging="10"/>
        <w:jc w:val="both"/>
        <w:rPr>
          <w:rFonts w:ascii="Times" w:hAnsi="Times"/>
          <w:b/>
          <w:color w:val="000000" w:themeColor="text1"/>
        </w:rPr>
      </w:pPr>
      <w:r w:rsidRPr="00011DCB">
        <w:rPr>
          <w:rFonts w:ascii="Times" w:hAnsi="Times"/>
          <w:b/>
          <w:color w:val="000000" w:themeColor="text1"/>
        </w:rPr>
        <w:t>Designation</w:t>
      </w:r>
    </w:p>
    <w:p w14:paraId="619070FE" w14:textId="77777777" w:rsidR="002D6ADB" w:rsidRPr="00011DCB" w:rsidRDefault="002D6ADB" w:rsidP="00C75375">
      <w:pPr>
        <w:tabs>
          <w:tab w:val="left" w:pos="1440"/>
          <w:tab w:val="center" w:pos="1536"/>
          <w:tab w:val="center" w:pos="4815"/>
        </w:tabs>
        <w:spacing w:after="226" w:line="360" w:lineRule="auto"/>
        <w:ind w:right="26"/>
        <w:jc w:val="both"/>
        <w:rPr>
          <w:rFonts w:ascii="Times" w:hAnsi="Times"/>
          <w:b/>
          <w:color w:val="000000" w:themeColor="text1"/>
        </w:rPr>
      </w:pPr>
    </w:p>
    <w:p w14:paraId="217AF28A" w14:textId="191F51C3" w:rsidR="00C75375" w:rsidRPr="00011DCB" w:rsidRDefault="00C75375" w:rsidP="00C75375">
      <w:pPr>
        <w:tabs>
          <w:tab w:val="left" w:pos="1440"/>
          <w:tab w:val="center" w:pos="1536"/>
          <w:tab w:val="center" w:pos="4815"/>
        </w:tabs>
        <w:spacing w:after="226" w:line="360" w:lineRule="auto"/>
        <w:ind w:right="26"/>
        <w:jc w:val="both"/>
        <w:rPr>
          <w:rFonts w:ascii="Times" w:hAnsi="Times"/>
          <w:b/>
          <w:color w:val="000000" w:themeColor="text1"/>
        </w:rPr>
      </w:pPr>
      <w:r w:rsidRPr="00011DCB">
        <w:rPr>
          <w:rFonts w:ascii="Times" w:hAnsi="Times"/>
          <w:b/>
          <w:color w:val="000000" w:themeColor="text1"/>
        </w:rPr>
        <w:t xml:space="preserve">Enclosures: </w:t>
      </w:r>
      <w:r w:rsidRPr="00011DCB">
        <w:rPr>
          <w:rFonts w:ascii="Times" w:hAnsi="Times"/>
          <w:b/>
          <w:color w:val="000000" w:themeColor="text1"/>
        </w:rPr>
        <w:tab/>
      </w:r>
    </w:p>
    <w:p w14:paraId="04B756C7" w14:textId="77777777" w:rsidR="00C75375" w:rsidRPr="00011DCB" w:rsidRDefault="00C75375" w:rsidP="00C75375">
      <w:pPr>
        <w:numPr>
          <w:ilvl w:val="1"/>
          <w:numId w:val="16"/>
        </w:numPr>
        <w:tabs>
          <w:tab w:val="left" w:pos="1440"/>
        </w:tabs>
        <w:spacing w:after="214"/>
        <w:ind w:left="360" w:right="26"/>
        <w:jc w:val="both"/>
        <w:rPr>
          <w:rFonts w:ascii="Times" w:hAnsi="Times"/>
          <w:color w:val="000000" w:themeColor="text1"/>
        </w:rPr>
      </w:pPr>
      <w:r w:rsidRPr="00011DCB">
        <w:rPr>
          <w:rFonts w:ascii="Times" w:hAnsi="Times"/>
          <w:color w:val="000000" w:themeColor="text1"/>
        </w:rPr>
        <w:t>Address Proof given under point 1(B)(I) and 1(B)(II)</w:t>
      </w:r>
    </w:p>
    <w:p w14:paraId="0888BE14" w14:textId="77777777" w:rsidR="00C75375" w:rsidRPr="00011DCB" w:rsidRDefault="00C75375" w:rsidP="00C75375">
      <w:pPr>
        <w:numPr>
          <w:ilvl w:val="1"/>
          <w:numId w:val="16"/>
        </w:numPr>
        <w:tabs>
          <w:tab w:val="left" w:pos="1440"/>
        </w:tabs>
        <w:spacing w:after="214"/>
        <w:ind w:left="360" w:right="26"/>
        <w:jc w:val="both"/>
        <w:rPr>
          <w:rFonts w:ascii="Times" w:hAnsi="Times"/>
          <w:color w:val="000000" w:themeColor="text1"/>
        </w:rPr>
      </w:pPr>
      <w:r w:rsidRPr="00011DCB">
        <w:rPr>
          <w:rFonts w:ascii="Times" w:hAnsi="Times"/>
          <w:color w:val="000000" w:themeColor="text1"/>
        </w:rPr>
        <w:t>Self-attested copy of Identity Proof given under point 1(C)(III).</w:t>
      </w:r>
    </w:p>
    <w:p w14:paraId="00F0B812" w14:textId="77777777" w:rsidR="00C75375" w:rsidRPr="00011DCB" w:rsidRDefault="00C75375" w:rsidP="00C75375">
      <w:pPr>
        <w:numPr>
          <w:ilvl w:val="1"/>
          <w:numId w:val="16"/>
        </w:numPr>
        <w:tabs>
          <w:tab w:val="left" w:pos="1440"/>
        </w:tabs>
        <w:spacing w:after="214"/>
        <w:ind w:left="360" w:right="26"/>
        <w:jc w:val="both"/>
        <w:rPr>
          <w:rFonts w:ascii="Times" w:hAnsi="Times"/>
          <w:color w:val="000000" w:themeColor="text1"/>
        </w:rPr>
      </w:pPr>
      <w:r w:rsidRPr="00011DCB">
        <w:rPr>
          <w:rFonts w:ascii="Times" w:hAnsi="Times"/>
          <w:color w:val="000000" w:themeColor="text1"/>
        </w:rPr>
        <w:t>Authority Letter of the authorized representative bidding in case of any bidder other than proprietorship firm. given under point 1(C)(III).</w:t>
      </w:r>
    </w:p>
    <w:p w14:paraId="76822709" w14:textId="77777777" w:rsidR="00C75375" w:rsidRPr="00011DCB" w:rsidRDefault="00C75375" w:rsidP="00C75375">
      <w:pPr>
        <w:numPr>
          <w:ilvl w:val="1"/>
          <w:numId w:val="16"/>
        </w:numPr>
        <w:tabs>
          <w:tab w:val="left" w:pos="1440"/>
        </w:tabs>
        <w:spacing w:after="214"/>
        <w:ind w:left="360" w:right="26"/>
        <w:jc w:val="both"/>
        <w:rPr>
          <w:rFonts w:ascii="Times" w:hAnsi="Times"/>
          <w:color w:val="000000" w:themeColor="text1"/>
        </w:rPr>
      </w:pPr>
      <w:r w:rsidRPr="00011DCB">
        <w:rPr>
          <w:rFonts w:ascii="Times" w:hAnsi="Times"/>
          <w:color w:val="000000" w:themeColor="text1"/>
        </w:rPr>
        <w:t>Affidavit under section 29A.</w:t>
      </w:r>
    </w:p>
    <w:p w14:paraId="7A2080FC" w14:textId="77777777" w:rsidR="00C75375" w:rsidRPr="00011DCB" w:rsidRDefault="00C75375" w:rsidP="00C75375">
      <w:pPr>
        <w:numPr>
          <w:ilvl w:val="1"/>
          <w:numId w:val="16"/>
        </w:numPr>
        <w:tabs>
          <w:tab w:val="left" w:pos="1440"/>
        </w:tabs>
        <w:spacing w:after="214"/>
        <w:ind w:left="360" w:right="26"/>
        <w:jc w:val="both"/>
        <w:rPr>
          <w:rFonts w:ascii="Times" w:hAnsi="Times"/>
          <w:color w:val="000000" w:themeColor="text1"/>
        </w:rPr>
      </w:pPr>
      <w:r w:rsidRPr="00011DCB">
        <w:rPr>
          <w:rFonts w:ascii="Times" w:hAnsi="Times"/>
          <w:color w:val="000000" w:themeColor="text1"/>
        </w:rPr>
        <w:t>Confidentiality Undertaking</w:t>
      </w:r>
    </w:p>
    <w:p w14:paraId="3A5DB814" w14:textId="77777777" w:rsidR="00F415E3" w:rsidRPr="00011DCB" w:rsidRDefault="00C75375" w:rsidP="00F415E3">
      <w:pPr>
        <w:numPr>
          <w:ilvl w:val="1"/>
          <w:numId w:val="16"/>
        </w:numPr>
        <w:tabs>
          <w:tab w:val="left" w:pos="1440"/>
        </w:tabs>
        <w:spacing w:after="214"/>
        <w:ind w:left="360" w:right="26"/>
        <w:jc w:val="both"/>
        <w:rPr>
          <w:rFonts w:ascii="Times" w:hAnsi="Times"/>
          <w:color w:val="000000" w:themeColor="text1"/>
        </w:rPr>
      </w:pPr>
      <w:r w:rsidRPr="00011DCB">
        <w:rPr>
          <w:rFonts w:ascii="Times" w:hAnsi="Times"/>
          <w:bCs/>
          <w:color w:val="000000" w:themeColor="text1"/>
        </w:rPr>
        <w:t>Copy of the resolution passed by the board of directors of the Auction Participant (in case the Auction Participant is a company</w:t>
      </w:r>
      <w:r w:rsidR="00F415E3" w:rsidRPr="00011DCB">
        <w:rPr>
          <w:rFonts w:ascii="Times" w:hAnsi="Times"/>
          <w:color w:val="000000" w:themeColor="text1"/>
        </w:rPr>
        <w:t>.</w:t>
      </w:r>
    </w:p>
    <w:p w14:paraId="43DBA4BD" w14:textId="6528E4AF" w:rsidR="00F415E3" w:rsidRPr="00011DCB" w:rsidRDefault="00F415E3" w:rsidP="00F415E3">
      <w:pPr>
        <w:numPr>
          <w:ilvl w:val="1"/>
          <w:numId w:val="16"/>
        </w:numPr>
        <w:tabs>
          <w:tab w:val="left" w:pos="1440"/>
        </w:tabs>
        <w:spacing w:after="214"/>
        <w:ind w:left="360" w:right="26"/>
        <w:jc w:val="both"/>
        <w:rPr>
          <w:rFonts w:ascii="Times" w:hAnsi="Times"/>
          <w:color w:val="000000" w:themeColor="text1"/>
        </w:rPr>
      </w:pPr>
      <w:r w:rsidRPr="00011DCB">
        <w:rPr>
          <w:rFonts w:ascii="Times" w:hAnsi="Times"/>
          <w:bCs/>
          <w:color w:val="000000" w:themeColor="text1"/>
        </w:rPr>
        <w:lastRenderedPageBreak/>
        <w:t xml:space="preserve">Copy of the memorandum and articles of association and certificate of incorporation 74 or other equivalent organizational document (as applicable in the case of the jurisdiction of incorporation of the prospective Bidder and, in case the prospective Bidder is a special purpose vehicle set up for submitting the Bid, of the Parent Company), including amendments, if any, certified by the company secretary, or equivalent or a director of the prospective Bidder (as an annexure to this Format) </w:t>
      </w:r>
    </w:p>
    <w:p w14:paraId="1426FFFD" w14:textId="77777777" w:rsidR="00F415E3" w:rsidRPr="00011DCB" w:rsidRDefault="00F415E3" w:rsidP="00F415E3">
      <w:pPr>
        <w:numPr>
          <w:ilvl w:val="1"/>
          <w:numId w:val="16"/>
        </w:numPr>
        <w:tabs>
          <w:tab w:val="left" w:pos="1440"/>
        </w:tabs>
        <w:spacing w:after="214"/>
        <w:ind w:left="360" w:right="26"/>
        <w:jc w:val="both"/>
        <w:rPr>
          <w:rFonts w:ascii="Times" w:hAnsi="Times"/>
          <w:color w:val="000000" w:themeColor="text1"/>
        </w:rPr>
      </w:pPr>
      <w:r w:rsidRPr="00011DCB">
        <w:rPr>
          <w:rFonts w:ascii="Times" w:hAnsi="Times"/>
          <w:bCs/>
          <w:color w:val="000000" w:themeColor="text1"/>
        </w:rPr>
        <w:t xml:space="preserve">If the prospective Bidder is a consortium, then copy of the Memorandum and Articles of Association and certificate of incorporation or other equivalent organizational document (as applicable in the case of a foreign company), including their amendments of each of the consortium member (certified by the company secretary or a director) (as attachment to this document). </w:t>
      </w:r>
    </w:p>
    <w:p w14:paraId="5E335AE6" w14:textId="64311844" w:rsidR="00F415E3" w:rsidRPr="00011DCB" w:rsidRDefault="00F415E3" w:rsidP="00F415E3">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Annual report or audited financials of the prospective Bidder, Parent Company and corporate guarantor, if applicable for the preceding 3 (three) years. A certificate from the statutory auditor/ chartered account as on 31</w:t>
      </w:r>
      <w:r w:rsidRPr="00011DCB">
        <w:rPr>
          <w:rFonts w:ascii="Times" w:hAnsi="Times"/>
          <w:bCs/>
          <w:color w:val="000000" w:themeColor="text1"/>
          <w:vertAlign w:val="superscript"/>
        </w:rPr>
        <w:t>st</w:t>
      </w:r>
      <w:r w:rsidRPr="00011DCB">
        <w:rPr>
          <w:rFonts w:ascii="Times" w:hAnsi="Times"/>
          <w:bCs/>
          <w:color w:val="000000" w:themeColor="text1"/>
        </w:rPr>
        <w:t xml:space="preserve"> March 2022 for (a) net worth (in case the prospective Bidder is a corporate including limited liability partnership), and (b) total assets under management (AUM) in case the prospective Bidder is a financial investor, fund, private equity investor, non-banking financial company, asset reconstruction company, banks or financial institution, in each case as provided in the eligibility criteria provided in the E-Auction Process Memorandum. In case you are relying on the eligibility criteria of your Group Company, please also provide such details for the relevant Group entity along with documentary evidence in the form of a certificate from a practicing company secretary or statutory auditor to establish such relationship. </w:t>
      </w:r>
    </w:p>
    <w:p w14:paraId="634196D0" w14:textId="62F03003" w:rsidR="00AF618E" w:rsidRPr="00011DCB" w:rsidRDefault="00F415E3" w:rsidP="00F415E3">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 xml:space="preserve">Credit opinion report from the principal bank of the prospective Bidder and its Parent company; </w:t>
      </w:r>
    </w:p>
    <w:p w14:paraId="6DC36965" w14:textId="63071C4D" w:rsidR="00F415E3" w:rsidRPr="00011DCB" w:rsidRDefault="00F415E3" w:rsidP="00F415E3">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 xml:space="preserve">External rating report if available for the prospective Bidder and the Parent Company /Ultimate Parent. In case not provided, the prospective Bidder will be treated as unrated; </w:t>
      </w:r>
    </w:p>
    <w:p w14:paraId="7D16D8FD" w14:textId="77777777" w:rsidR="002D6ADB" w:rsidRPr="00011DCB" w:rsidRDefault="00F415E3" w:rsidP="00AF618E">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 xml:space="preserve">Please provide details in following format for directors of prospective Bidder, and in case the prospective Bidder is a special purpose vehicle set up for submitting the Bid, provide details of directors of the Parent Company as per format below: </w:t>
      </w:r>
    </w:p>
    <w:p w14:paraId="08EEACE6" w14:textId="77777777" w:rsidR="002D6ADB" w:rsidRPr="00011DCB" w:rsidRDefault="002D6ADB" w:rsidP="002D6ADB">
      <w:pPr>
        <w:tabs>
          <w:tab w:val="left" w:pos="1440"/>
        </w:tabs>
        <w:spacing w:after="214"/>
        <w:ind w:left="360" w:right="26"/>
        <w:jc w:val="both"/>
        <w:rPr>
          <w:rFonts w:ascii="Times" w:hAnsi="Times"/>
          <w:bCs/>
          <w:color w:val="000000" w:themeColor="text1"/>
        </w:rPr>
      </w:pPr>
    </w:p>
    <w:tbl>
      <w:tblPr>
        <w:tblStyle w:val="TableGrid"/>
        <w:tblW w:w="8505" w:type="dxa"/>
        <w:tblInd w:w="360" w:type="dxa"/>
        <w:tblLook w:val="04A0" w:firstRow="1" w:lastRow="0" w:firstColumn="1" w:lastColumn="0" w:noHBand="0" w:noVBand="1"/>
      </w:tblPr>
      <w:tblGrid>
        <w:gridCol w:w="911"/>
        <w:gridCol w:w="1559"/>
        <w:gridCol w:w="2821"/>
        <w:gridCol w:w="1550"/>
        <w:gridCol w:w="1664"/>
      </w:tblGrid>
      <w:tr w:rsidR="002D6ADB" w:rsidRPr="00011DCB" w14:paraId="4ECCFA25" w14:textId="77777777" w:rsidTr="003B2E3D">
        <w:tc>
          <w:tcPr>
            <w:tcW w:w="911" w:type="dxa"/>
          </w:tcPr>
          <w:p w14:paraId="59FFB897" w14:textId="48D3E8DA" w:rsidR="002D6ADB" w:rsidRPr="00DC2A53" w:rsidRDefault="002D6ADB" w:rsidP="002D6ADB">
            <w:pPr>
              <w:tabs>
                <w:tab w:val="left" w:pos="1440"/>
              </w:tabs>
              <w:spacing w:after="214"/>
              <w:ind w:right="26"/>
              <w:jc w:val="both"/>
              <w:rPr>
                <w:rFonts w:ascii="Times" w:hAnsi="Times"/>
                <w:b/>
                <w:color w:val="000000" w:themeColor="text1"/>
                <w:sz w:val="24"/>
                <w:szCs w:val="24"/>
              </w:rPr>
            </w:pPr>
            <w:r w:rsidRPr="00DC2A53">
              <w:rPr>
                <w:rFonts w:ascii="Times" w:hAnsi="Times"/>
                <w:b/>
                <w:color w:val="000000" w:themeColor="text1"/>
                <w:sz w:val="24"/>
                <w:szCs w:val="24"/>
              </w:rPr>
              <w:t xml:space="preserve">Name </w:t>
            </w:r>
          </w:p>
        </w:tc>
        <w:tc>
          <w:tcPr>
            <w:tcW w:w="1559" w:type="dxa"/>
          </w:tcPr>
          <w:p w14:paraId="425951F2" w14:textId="32AB918A" w:rsidR="002D6ADB" w:rsidRPr="00DC2A53" w:rsidRDefault="002D6ADB" w:rsidP="002D6ADB">
            <w:pPr>
              <w:tabs>
                <w:tab w:val="left" w:pos="1440"/>
              </w:tabs>
              <w:spacing w:after="214"/>
              <w:ind w:right="26"/>
              <w:jc w:val="both"/>
              <w:rPr>
                <w:rFonts w:ascii="Times" w:hAnsi="Times"/>
                <w:b/>
                <w:color w:val="000000" w:themeColor="text1"/>
                <w:sz w:val="24"/>
                <w:szCs w:val="24"/>
              </w:rPr>
            </w:pPr>
            <w:r w:rsidRPr="00DC2A53">
              <w:rPr>
                <w:rFonts w:ascii="Times" w:hAnsi="Times"/>
                <w:b/>
                <w:color w:val="000000" w:themeColor="text1"/>
                <w:sz w:val="24"/>
                <w:szCs w:val="24"/>
              </w:rPr>
              <w:t xml:space="preserve">Designation </w:t>
            </w:r>
          </w:p>
        </w:tc>
        <w:tc>
          <w:tcPr>
            <w:tcW w:w="2821" w:type="dxa"/>
          </w:tcPr>
          <w:p w14:paraId="77A989A0" w14:textId="4CD42265" w:rsidR="002D6ADB" w:rsidRPr="00DC2A53" w:rsidRDefault="002D6ADB" w:rsidP="002D6ADB">
            <w:pPr>
              <w:tabs>
                <w:tab w:val="left" w:pos="1440"/>
              </w:tabs>
              <w:spacing w:after="214"/>
              <w:ind w:right="26"/>
              <w:jc w:val="both"/>
              <w:rPr>
                <w:rFonts w:ascii="Times" w:hAnsi="Times"/>
                <w:b/>
                <w:color w:val="000000" w:themeColor="text1"/>
                <w:sz w:val="24"/>
                <w:szCs w:val="24"/>
                <w:lang w:val="fr-FR"/>
              </w:rPr>
            </w:pPr>
            <w:r w:rsidRPr="00DC2A53">
              <w:rPr>
                <w:rFonts w:ascii="Times" w:hAnsi="Times"/>
                <w:b/>
                <w:color w:val="000000" w:themeColor="text1"/>
                <w:sz w:val="24"/>
                <w:szCs w:val="24"/>
                <w:lang w:val="fr-FR"/>
              </w:rPr>
              <w:t xml:space="preserve">Identification Nos. (DIN, PAN, </w:t>
            </w:r>
            <w:proofErr w:type="spellStart"/>
            <w:r w:rsidRPr="00DC2A53">
              <w:rPr>
                <w:rFonts w:ascii="Times" w:hAnsi="Times"/>
                <w:b/>
                <w:color w:val="000000" w:themeColor="text1"/>
                <w:sz w:val="24"/>
                <w:szCs w:val="24"/>
                <w:lang w:val="fr-FR"/>
              </w:rPr>
              <w:t>Passport</w:t>
            </w:r>
            <w:proofErr w:type="spellEnd"/>
            <w:r w:rsidRPr="00DC2A53">
              <w:rPr>
                <w:rFonts w:ascii="Times" w:hAnsi="Times"/>
                <w:b/>
                <w:color w:val="000000" w:themeColor="text1"/>
                <w:sz w:val="24"/>
                <w:szCs w:val="24"/>
                <w:lang w:val="fr-FR"/>
              </w:rPr>
              <w:t>)</w:t>
            </w:r>
          </w:p>
        </w:tc>
        <w:tc>
          <w:tcPr>
            <w:tcW w:w="1550" w:type="dxa"/>
          </w:tcPr>
          <w:p w14:paraId="3E11C1BA" w14:textId="593299A3" w:rsidR="002D6ADB" w:rsidRPr="00DC2A53" w:rsidRDefault="002D6ADB" w:rsidP="002D6ADB">
            <w:pPr>
              <w:tabs>
                <w:tab w:val="left" w:pos="1440"/>
              </w:tabs>
              <w:spacing w:after="214"/>
              <w:ind w:right="26"/>
              <w:jc w:val="both"/>
              <w:rPr>
                <w:rFonts w:ascii="Times" w:hAnsi="Times"/>
                <w:b/>
                <w:color w:val="000000" w:themeColor="text1"/>
                <w:sz w:val="24"/>
                <w:szCs w:val="24"/>
              </w:rPr>
            </w:pPr>
            <w:r w:rsidRPr="00DC2A53">
              <w:rPr>
                <w:rFonts w:ascii="Times" w:hAnsi="Times"/>
                <w:b/>
                <w:color w:val="000000" w:themeColor="text1"/>
                <w:sz w:val="24"/>
                <w:szCs w:val="24"/>
              </w:rPr>
              <w:t xml:space="preserve">Full Address </w:t>
            </w:r>
          </w:p>
        </w:tc>
        <w:tc>
          <w:tcPr>
            <w:tcW w:w="1664" w:type="dxa"/>
          </w:tcPr>
          <w:p w14:paraId="3CB38A49" w14:textId="6D23A98A" w:rsidR="002D6ADB" w:rsidRPr="00DC2A53" w:rsidRDefault="002D6ADB" w:rsidP="002D6ADB">
            <w:pPr>
              <w:tabs>
                <w:tab w:val="left" w:pos="1440"/>
              </w:tabs>
              <w:spacing w:after="214"/>
              <w:ind w:right="26"/>
              <w:jc w:val="both"/>
              <w:rPr>
                <w:rFonts w:ascii="Times" w:hAnsi="Times"/>
                <w:b/>
                <w:color w:val="000000" w:themeColor="text1"/>
                <w:sz w:val="24"/>
                <w:szCs w:val="24"/>
              </w:rPr>
            </w:pPr>
            <w:r w:rsidRPr="00DC2A53">
              <w:rPr>
                <w:rFonts w:ascii="Times" w:hAnsi="Times"/>
                <w:b/>
                <w:color w:val="000000" w:themeColor="text1"/>
                <w:sz w:val="24"/>
                <w:szCs w:val="24"/>
              </w:rPr>
              <w:t xml:space="preserve">Other Directorships </w:t>
            </w:r>
          </w:p>
        </w:tc>
      </w:tr>
      <w:tr w:rsidR="002D6ADB" w:rsidRPr="00011DCB" w14:paraId="0A170C51" w14:textId="77777777" w:rsidTr="003B2E3D">
        <w:tc>
          <w:tcPr>
            <w:tcW w:w="911" w:type="dxa"/>
          </w:tcPr>
          <w:p w14:paraId="28A53F4D" w14:textId="77777777" w:rsidR="002D6ADB" w:rsidRPr="00011DCB" w:rsidRDefault="002D6ADB" w:rsidP="002D6ADB">
            <w:pPr>
              <w:tabs>
                <w:tab w:val="left" w:pos="1440"/>
              </w:tabs>
              <w:spacing w:after="214"/>
              <w:ind w:right="26"/>
              <w:jc w:val="both"/>
              <w:rPr>
                <w:rFonts w:ascii="Times" w:hAnsi="Times"/>
                <w:bCs/>
                <w:color w:val="000000" w:themeColor="text1"/>
                <w:sz w:val="24"/>
                <w:szCs w:val="24"/>
              </w:rPr>
            </w:pPr>
          </w:p>
        </w:tc>
        <w:tc>
          <w:tcPr>
            <w:tcW w:w="1559" w:type="dxa"/>
          </w:tcPr>
          <w:p w14:paraId="667A28FD" w14:textId="77777777" w:rsidR="002D6ADB" w:rsidRPr="00011DCB" w:rsidRDefault="002D6ADB" w:rsidP="002D6ADB">
            <w:pPr>
              <w:tabs>
                <w:tab w:val="left" w:pos="1440"/>
              </w:tabs>
              <w:spacing w:after="214"/>
              <w:ind w:right="26"/>
              <w:jc w:val="both"/>
              <w:rPr>
                <w:rFonts w:ascii="Times" w:hAnsi="Times"/>
                <w:bCs/>
                <w:color w:val="000000" w:themeColor="text1"/>
                <w:sz w:val="24"/>
                <w:szCs w:val="24"/>
              </w:rPr>
            </w:pPr>
          </w:p>
        </w:tc>
        <w:tc>
          <w:tcPr>
            <w:tcW w:w="2821" w:type="dxa"/>
          </w:tcPr>
          <w:p w14:paraId="77835EB4" w14:textId="77777777" w:rsidR="002D6ADB" w:rsidRPr="00011DCB" w:rsidRDefault="002D6ADB" w:rsidP="002D6ADB">
            <w:pPr>
              <w:tabs>
                <w:tab w:val="left" w:pos="1440"/>
              </w:tabs>
              <w:spacing w:after="214"/>
              <w:ind w:right="26"/>
              <w:jc w:val="both"/>
              <w:rPr>
                <w:rFonts w:ascii="Times" w:hAnsi="Times"/>
                <w:bCs/>
                <w:color w:val="000000" w:themeColor="text1"/>
                <w:sz w:val="24"/>
                <w:szCs w:val="24"/>
              </w:rPr>
            </w:pPr>
          </w:p>
        </w:tc>
        <w:tc>
          <w:tcPr>
            <w:tcW w:w="1550" w:type="dxa"/>
          </w:tcPr>
          <w:p w14:paraId="05D515B5" w14:textId="77777777" w:rsidR="002D6ADB" w:rsidRPr="00011DCB" w:rsidRDefault="002D6ADB" w:rsidP="002D6ADB">
            <w:pPr>
              <w:tabs>
                <w:tab w:val="left" w:pos="1440"/>
              </w:tabs>
              <w:spacing w:after="214"/>
              <w:ind w:right="26"/>
              <w:jc w:val="both"/>
              <w:rPr>
                <w:rFonts w:ascii="Times" w:hAnsi="Times"/>
                <w:bCs/>
                <w:color w:val="000000" w:themeColor="text1"/>
                <w:sz w:val="24"/>
                <w:szCs w:val="24"/>
              </w:rPr>
            </w:pPr>
          </w:p>
        </w:tc>
        <w:tc>
          <w:tcPr>
            <w:tcW w:w="1664" w:type="dxa"/>
          </w:tcPr>
          <w:p w14:paraId="3A66855D" w14:textId="77777777" w:rsidR="002D6ADB" w:rsidRPr="00011DCB" w:rsidRDefault="002D6ADB" w:rsidP="002D6ADB">
            <w:pPr>
              <w:tabs>
                <w:tab w:val="left" w:pos="1440"/>
              </w:tabs>
              <w:spacing w:after="214"/>
              <w:ind w:right="26"/>
              <w:jc w:val="both"/>
              <w:rPr>
                <w:rFonts w:ascii="Times" w:hAnsi="Times"/>
                <w:bCs/>
                <w:color w:val="000000" w:themeColor="text1"/>
                <w:sz w:val="24"/>
                <w:szCs w:val="24"/>
              </w:rPr>
            </w:pPr>
          </w:p>
        </w:tc>
      </w:tr>
    </w:tbl>
    <w:p w14:paraId="6B48C106" w14:textId="60275847" w:rsidR="00AF618E" w:rsidRPr="00011DCB" w:rsidRDefault="00F415E3" w:rsidP="003B2E3D">
      <w:p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 xml:space="preserve">The prospective Bidder shall submit photocopy of the passport for each of the Directors and other ‘know your customer’ details. Please confirm if any of the above have been disqualified to act as a director under the provisions of the Companies Act, and if so, please share all relevant details of the same. </w:t>
      </w:r>
    </w:p>
    <w:p w14:paraId="01854434" w14:textId="77777777" w:rsidR="00AF618E" w:rsidRPr="00011DCB" w:rsidRDefault="00AF618E" w:rsidP="00AF618E">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 xml:space="preserve">Details of Ownership Structure of the prospective Bidder (in case the prospective Bidder is a listed company, please provide details of persons owning 10% (ten percent) or more of the total paid up equity of the prospective Bidder). </w:t>
      </w:r>
    </w:p>
    <w:p w14:paraId="36E86CB7" w14:textId="77777777" w:rsidR="00AF618E" w:rsidRPr="00011DCB" w:rsidRDefault="00AF618E" w:rsidP="00AF618E">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lastRenderedPageBreak/>
        <w:t xml:space="preserve">Please provide details of Parent Company, ultimate Parent and Group Companies of the prospective Bidder and corporate guarantor (if any corporate guarantee constitutes part of the Bid), and their respective business activity. The determination of relationship of Parent Company, Ultimate Parent and/or the Group Companies of the prospective Bidder shall be as on date of submission of the Bid Application Form; </w:t>
      </w:r>
    </w:p>
    <w:p w14:paraId="38A1A26F" w14:textId="3B2BA890" w:rsidR="00AF618E" w:rsidRPr="00011DCB" w:rsidRDefault="00AF618E" w:rsidP="003B2E3D">
      <w:pPr>
        <w:numPr>
          <w:ilvl w:val="1"/>
          <w:numId w:val="16"/>
        </w:numPr>
        <w:tabs>
          <w:tab w:val="left" w:pos="1440"/>
        </w:tabs>
        <w:spacing w:after="214"/>
        <w:ind w:left="360" w:right="26"/>
        <w:jc w:val="both"/>
        <w:rPr>
          <w:rFonts w:ascii="Times" w:hAnsi="Times"/>
          <w:bCs/>
          <w:color w:val="000000" w:themeColor="text1"/>
        </w:rPr>
      </w:pPr>
      <w:r w:rsidRPr="00011DCB">
        <w:rPr>
          <w:rFonts w:ascii="Times" w:hAnsi="Times"/>
          <w:bCs/>
          <w:color w:val="000000" w:themeColor="text1"/>
        </w:rPr>
        <w:t>Please provide a list of persons acting jointly, persons acting in concert and connected persons (as per Section 29A). Please also explain relationship of prospective Bidder with all connected persons. The Liquidator may request for credit opinion/ CIBIL Reports of connected persons as appropriate. [In case of any exemption available, please explain the same].</w:t>
      </w:r>
    </w:p>
    <w:p w14:paraId="2DA743F7" w14:textId="77777777" w:rsidR="00F415E3" w:rsidRPr="00011DCB" w:rsidRDefault="00F415E3" w:rsidP="003B2E3D">
      <w:pPr>
        <w:tabs>
          <w:tab w:val="left" w:pos="1440"/>
        </w:tabs>
        <w:spacing w:after="214"/>
        <w:ind w:left="360" w:right="26"/>
        <w:jc w:val="both"/>
        <w:rPr>
          <w:rFonts w:ascii="Times" w:hAnsi="Times"/>
          <w:bCs/>
          <w:color w:val="000000" w:themeColor="text1"/>
        </w:rPr>
      </w:pPr>
    </w:p>
    <w:p w14:paraId="4D86158C" w14:textId="77777777" w:rsidR="00F415E3" w:rsidRPr="00011DCB" w:rsidRDefault="00F415E3" w:rsidP="003B2E3D">
      <w:pPr>
        <w:tabs>
          <w:tab w:val="left" w:pos="1440"/>
        </w:tabs>
        <w:spacing w:after="214"/>
        <w:ind w:left="360" w:right="26"/>
        <w:jc w:val="both"/>
        <w:rPr>
          <w:rFonts w:ascii="Times" w:hAnsi="Times"/>
          <w:color w:val="000000" w:themeColor="text1"/>
        </w:rPr>
      </w:pPr>
    </w:p>
    <w:p w14:paraId="66AAF8D7" w14:textId="77777777" w:rsidR="00C75375" w:rsidRPr="00011DCB" w:rsidRDefault="00C75375" w:rsidP="00C75375">
      <w:pPr>
        <w:autoSpaceDE w:val="0"/>
        <w:autoSpaceDN w:val="0"/>
        <w:adjustRightInd w:val="0"/>
        <w:ind w:right="-23"/>
        <w:jc w:val="center"/>
        <w:rPr>
          <w:rFonts w:ascii="Times" w:hAnsi="Times"/>
          <w:b/>
          <w:bCs/>
          <w:color w:val="000000"/>
          <w:u w:val="single"/>
        </w:rPr>
      </w:pPr>
    </w:p>
    <w:p w14:paraId="4819473E" w14:textId="77777777" w:rsidR="00C75375" w:rsidRPr="00011DCB" w:rsidRDefault="00C75375" w:rsidP="00C75375">
      <w:pPr>
        <w:autoSpaceDE w:val="0"/>
        <w:autoSpaceDN w:val="0"/>
        <w:adjustRightInd w:val="0"/>
        <w:ind w:right="-23"/>
        <w:jc w:val="center"/>
        <w:rPr>
          <w:rFonts w:ascii="Times" w:hAnsi="Times"/>
          <w:b/>
          <w:bCs/>
          <w:color w:val="000000"/>
          <w:u w:val="single"/>
        </w:rPr>
      </w:pPr>
    </w:p>
    <w:p w14:paraId="0CCEE806" w14:textId="77777777" w:rsidR="00C75375" w:rsidRPr="00011DCB" w:rsidRDefault="00C75375" w:rsidP="00C75375">
      <w:pPr>
        <w:autoSpaceDE w:val="0"/>
        <w:autoSpaceDN w:val="0"/>
        <w:adjustRightInd w:val="0"/>
        <w:ind w:right="-23"/>
        <w:jc w:val="center"/>
        <w:rPr>
          <w:rFonts w:ascii="Times" w:hAnsi="Times"/>
          <w:b/>
          <w:bCs/>
          <w:color w:val="000000"/>
          <w:u w:val="single"/>
        </w:rPr>
      </w:pPr>
    </w:p>
    <w:p w14:paraId="2EC06807" w14:textId="77777777" w:rsidR="00C75375" w:rsidRPr="00011DCB" w:rsidRDefault="00C75375" w:rsidP="005919AA">
      <w:pPr>
        <w:autoSpaceDE w:val="0"/>
        <w:autoSpaceDN w:val="0"/>
        <w:adjustRightInd w:val="0"/>
        <w:ind w:right="-23"/>
        <w:rPr>
          <w:rFonts w:ascii="Times" w:hAnsi="Times"/>
          <w:b/>
          <w:bCs/>
          <w:color w:val="000000"/>
          <w:u w:val="single"/>
        </w:rPr>
      </w:pPr>
    </w:p>
    <w:p w14:paraId="5842E744" w14:textId="77777777" w:rsidR="005919AA" w:rsidRPr="00011DCB" w:rsidRDefault="005919AA">
      <w:pPr>
        <w:rPr>
          <w:rFonts w:ascii="Times" w:hAnsi="Times"/>
          <w:b/>
          <w:bCs/>
          <w:color w:val="000000" w:themeColor="text1"/>
          <w:u w:val="single"/>
        </w:rPr>
      </w:pPr>
      <w:r w:rsidRPr="00011DCB">
        <w:rPr>
          <w:rFonts w:ascii="Times" w:hAnsi="Times"/>
          <w:b/>
          <w:bCs/>
          <w:color w:val="000000" w:themeColor="text1"/>
          <w:u w:val="single"/>
        </w:rPr>
        <w:br w:type="page"/>
      </w:r>
    </w:p>
    <w:p w14:paraId="36D53BE5" w14:textId="26BA6860" w:rsidR="00C75375" w:rsidRPr="00011DCB" w:rsidRDefault="00C75375" w:rsidP="004E40F6">
      <w:pPr>
        <w:tabs>
          <w:tab w:val="left" w:pos="1440"/>
        </w:tabs>
        <w:spacing w:line="360" w:lineRule="auto"/>
        <w:ind w:right="26"/>
        <w:jc w:val="center"/>
        <w:rPr>
          <w:rFonts w:ascii="Times" w:hAnsi="Times"/>
          <w:b/>
          <w:bCs/>
          <w:color w:val="000000" w:themeColor="text1"/>
          <w:u w:val="single"/>
        </w:rPr>
      </w:pPr>
      <w:r w:rsidRPr="00011DCB">
        <w:rPr>
          <w:rFonts w:ascii="Times" w:hAnsi="Times"/>
          <w:b/>
          <w:bCs/>
          <w:color w:val="000000" w:themeColor="text1"/>
          <w:u w:val="single"/>
        </w:rPr>
        <w:lastRenderedPageBreak/>
        <w:t>ANNEXURE 3</w:t>
      </w:r>
    </w:p>
    <w:p w14:paraId="2D678ABF" w14:textId="77777777" w:rsidR="00C75375" w:rsidRPr="00011DCB" w:rsidRDefault="00C75375" w:rsidP="004E40F6">
      <w:pPr>
        <w:tabs>
          <w:tab w:val="left" w:pos="1440"/>
        </w:tabs>
        <w:spacing w:line="360" w:lineRule="auto"/>
        <w:ind w:right="26"/>
        <w:jc w:val="center"/>
        <w:rPr>
          <w:rFonts w:ascii="Times" w:hAnsi="Times"/>
          <w:b/>
          <w:bCs/>
          <w:color w:val="000000" w:themeColor="text1"/>
          <w:u w:val="single"/>
        </w:rPr>
      </w:pPr>
      <w:r w:rsidRPr="00011DCB">
        <w:rPr>
          <w:rFonts w:ascii="Times" w:hAnsi="Times"/>
          <w:b/>
          <w:bCs/>
          <w:color w:val="000000" w:themeColor="text1"/>
          <w:u w:val="single"/>
        </w:rPr>
        <w:t>Affidavit by the Bidder in respect of Section 29A</w:t>
      </w:r>
    </w:p>
    <w:p w14:paraId="784290F5" w14:textId="0B49A380" w:rsidR="00C75375" w:rsidRPr="00011DCB" w:rsidRDefault="00C75375" w:rsidP="004E4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360" w:lineRule="auto"/>
        <w:ind w:left="294" w:right="-241"/>
        <w:jc w:val="center"/>
        <w:rPr>
          <w:rFonts w:ascii="Times" w:hAnsi="Times"/>
          <w:color w:val="000000"/>
          <w:lang w:val="en-US"/>
        </w:rPr>
      </w:pPr>
      <w:r w:rsidRPr="00011DCB">
        <w:rPr>
          <w:rFonts w:ascii="Times" w:hAnsi="Times"/>
          <w:color w:val="000000"/>
          <w:lang w:val="en-US"/>
        </w:rPr>
        <w:t>(To be notarized on non-judicial stamp paper)</w:t>
      </w:r>
    </w:p>
    <w:p w14:paraId="2CC00376" w14:textId="446D4453" w:rsidR="00C75375" w:rsidRPr="00011DCB" w:rsidRDefault="00C75375" w:rsidP="004E4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360" w:lineRule="auto"/>
        <w:ind w:left="294" w:right="-241"/>
        <w:jc w:val="center"/>
        <w:rPr>
          <w:rFonts w:ascii="Times" w:hAnsi="Times"/>
          <w:b/>
          <w:bCs/>
          <w:color w:val="000000"/>
          <w:lang w:val="en-US"/>
        </w:rPr>
      </w:pPr>
      <w:r w:rsidRPr="00011DCB">
        <w:rPr>
          <w:rFonts w:ascii="Times" w:hAnsi="Times"/>
          <w:b/>
          <w:bCs/>
          <w:color w:val="000000"/>
          <w:lang w:val="en-US"/>
        </w:rPr>
        <w:t>ON RS. 100/- STAMP PAPER</w:t>
      </w:r>
    </w:p>
    <w:p w14:paraId="2EE309C2" w14:textId="77777777" w:rsidR="001A294D" w:rsidRPr="00011DCB" w:rsidRDefault="001A294D"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360" w:lineRule="auto"/>
        <w:ind w:left="294" w:right="-241"/>
        <w:jc w:val="center"/>
        <w:rPr>
          <w:rFonts w:ascii="Times" w:hAnsi="Times"/>
          <w:b/>
          <w:bCs/>
          <w:color w:val="000000"/>
          <w:lang w:val="en-US"/>
        </w:rPr>
      </w:pPr>
    </w:p>
    <w:p w14:paraId="5D519477" w14:textId="5B84F460" w:rsidR="00C75375" w:rsidRPr="00011DCB" w:rsidRDefault="00C75375" w:rsidP="00C75375">
      <w:pPr>
        <w:spacing w:line="360" w:lineRule="auto"/>
        <w:jc w:val="both"/>
        <w:rPr>
          <w:rFonts w:ascii="Times" w:hAnsi="Times"/>
          <w:color w:val="000000"/>
          <w:lang w:val="en-US"/>
        </w:rPr>
      </w:pPr>
      <w:r w:rsidRPr="00011DCB">
        <w:rPr>
          <w:rFonts w:ascii="Times" w:hAnsi="Times"/>
          <w:color w:val="000000"/>
          <w:lang w:val="en-US"/>
        </w:rPr>
        <w:t xml:space="preserve">I, ________________________________[name </w:t>
      </w:r>
      <w:r w:rsidRPr="00011DCB">
        <w:rPr>
          <w:rFonts w:ascii="Times" w:hAnsi="Times"/>
          <w:color w:val="000000"/>
          <w:spacing w:val="-8"/>
          <w:kern w:val="1"/>
          <w:lang w:val="en-US"/>
        </w:rPr>
        <w:t xml:space="preserve">of </w:t>
      </w:r>
      <w:r w:rsidRPr="00011DCB">
        <w:rPr>
          <w:rFonts w:ascii="Times" w:hAnsi="Times"/>
          <w:color w:val="000000"/>
          <w:lang w:val="en-US"/>
        </w:rPr>
        <w:t>the chairman/ managing director/ director/ authorized person of prospective bid applicant, authorized by the Board of the</w:t>
      </w:r>
      <w:r w:rsidR="00013463" w:rsidRPr="00011DCB">
        <w:rPr>
          <w:rFonts w:ascii="Times" w:hAnsi="Times"/>
          <w:color w:val="000000"/>
          <w:lang w:val="en-US"/>
        </w:rPr>
        <w:t xml:space="preserve"> </w:t>
      </w:r>
      <w:r w:rsidRPr="00011DCB">
        <w:rPr>
          <w:rFonts w:ascii="Times" w:hAnsi="Times"/>
          <w:color w:val="000000"/>
          <w:lang w:val="en-US"/>
        </w:rPr>
        <w:t xml:space="preserve">Prospective Applicant for giving such affidavit, son of </w:t>
      </w:r>
      <w:r w:rsidRPr="00011DCB">
        <w:rPr>
          <w:rFonts w:ascii="Times" w:hAnsi="Times"/>
        </w:rPr>
        <w:t>____________</w:t>
      </w:r>
      <w:r w:rsidRPr="00011DCB">
        <w:rPr>
          <w:rFonts w:ascii="Times" w:hAnsi="Times"/>
          <w:color w:val="000000"/>
          <w:lang w:val="en-US"/>
        </w:rPr>
        <w:t xml:space="preserve">, aged about </w:t>
      </w:r>
      <w:r w:rsidRPr="00011DCB">
        <w:rPr>
          <w:rFonts w:ascii="Times" w:hAnsi="Times"/>
        </w:rPr>
        <w:t xml:space="preserve">____________ </w:t>
      </w:r>
      <w:r w:rsidRPr="00011DCB">
        <w:rPr>
          <w:rFonts w:ascii="Times" w:hAnsi="Times"/>
          <w:color w:val="000000"/>
          <w:lang w:val="en-US"/>
        </w:rPr>
        <w:t>years, currently residing at ___________________and having Aadhaar/ Passport number</w:t>
      </w:r>
      <w:r w:rsidRPr="00011DCB">
        <w:rPr>
          <w:rFonts w:ascii="Times" w:hAnsi="Times"/>
        </w:rPr>
        <w:t xml:space="preserve"> ______________</w:t>
      </w:r>
      <w:r w:rsidRPr="00011DCB">
        <w:rPr>
          <w:rFonts w:ascii="Times" w:hAnsi="Times"/>
          <w:color w:val="000000"/>
          <w:lang w:val="en-US"/>
        </w:rPr>
        <w:t>, on behalf of ___________________________ (“</w:t>
      </w:r>
      <w:r w:rsidRPr="00011DCB">
        <w:rPr>
          <w:rFonts w:ascii="Times" w:hAnsi="Times"/>
          <w:b/>
          <w:bCs/>
          <w:color w:val="000000"/>
          <w:lang w:val="en-US"/>
        </w:rPr>
        <w:t>Prospective Applicant</w:t>
      </w:r>
      <w:r w:rsidRPr="00011DCB">
        <w:rPr>
          <w:rFonts w:ascii="Times" w:hAnsi="Times"/>
          <w:color w:val="000000"/>
          <w:lang w:val="en-US"/>
        </w:rPr>
        <w:t xml:space="preserve">”), do solemnly affirm and state to the Mr. </w:t>
      </w:r>
      <w:r w:rsidR="00841670" w:rsidRPr="00011DCB">
        <w:rPr>
          <w:rFonts w:ascii="Times" w:hAnsi="Times"/>
          <w:color w:val="000000"/>
          <w:lang w:val="en-US"/>
        </w:rPr>
        <w:t>Avil Menezes</w:t>
      </w:r>
      <w:r w:rsidRPr="00011DCB">
        <w:rPr>
          <w:rFonts w:ascii="Times" w:hAnsi="Times"/>
          <w:color w:val="000000"/>
          <w:lang w:val="en-US"/>
        </w:rPr>
        <w:t xml:space="preserve"> (IBBI Registration No. IBBI / IPA-001 / IP-P0001</w:t>
      </w:r>
      <w:r w:rsidR="001A294D" w:rsidRPr="00011DCB">
        <w:rPr>
          <w:rFonts w:ascii="Times" w:hAnsi="Times"/>
          <w:color w:val="000000"/>
          <w:lang w:val="en-US"/>
        </w:rPr>
        <w:t>7</w:t>
      </w:r>
      <w:r w:rsidRPr="00011DCB">
        <w:rPr>
          <w:rFonts w:ascii="Times" w:hAnsi="Times"/>
          <w:color w:val="000000"/>
          <w:lang w:val="en-US"/>
        </w:rPr>
        <w:t xml:space="preserve"> / 2016-17 / 1004</w:t>
      </w:r>
      <w:r w:rsidR="001A294D" w:rsidRPr="00011DCB">
        <w:rPr>
          <w:rFonts w:ascii="Times" w:hAnsi="Times"/>
          <w:color w:val="000000"/>
          <w:lang w:val="en-US"/>
        </w:rPr>
        <w:t>1</w:t>
      </w:r>
      <w:r w:rsidRPr="00011DCB">
        <w:rPr>
          <w:rFonts w:ascii="Times" w:hAnsi="Times"/>
          <w:color w:val="000000"/>
          <w:lang w:val="en-US"/>
        </w:rPr>
        <w:t>) (“</w:t>
      </w:r>
      <w:r w:rsidRPr="00011DCB">
        <w:rPr>
          <w:rFonts w:ascii="Times" w:hAnsi="Times"/>
          <w:b/>
          <w:bCs/>
          <w:color w:val="000000"/>
          <w:lang w:val="en-US"/>
        </w:rPr>
        <w:t>Liquidator</w:t>
      </w:r>
      <w:r w:rsidRPr="00011DCB">
        <w:rPr>
          <w:rFonts w:ascii="Times" w:hAnsi="Times"/>
          <w:color w:val="000000"/>
          <w:lang w:val="en-US"/>
        </w:rPr>
        <w:t>”),</w:t>
      </w:r>
      <w:r w:rsidRPr="00011DCB">
        <w:rPr>
          <w:rFonts w:ascii="Times" w:hAnsi="Times"/>
          <w:color w:val="000000"/>
          <w:spacing w:val="9"/>
          <w:kern w:val="1"/>
          <w:lang w:val="en-US"/>
        </w:rPr>
        <w:t xml:space="preserve"> </w:t>
      </w:r>
      <w:r w:rsidRPr="00011DCB">
        <w:rPr>
          <w:rFonts w:ascii="Times" w:hAnsi="Times"/>
          <w:color w:val="000000"/>
          <w:lang w:val="en-US"/>
        </w:rPr>
        <w:t>the</w:t>
      </w:r>
      <w:r w:rsidRPr="00011DCB">
        <w:rPr>
          <w:rFonts w:ascii="Times" w:hAnsi="Times"/>
          <w:color w:val="000000"/>
          <w:spacing w:val="7"/>
          <w:kern w:val="1"/>
          <w:lang w:val="en-US"/>
        </w:rPr>
        <w:t xml:space="preserve"> </w:t>
      </w:r>
      <w:r w:rsidRPr="00011DCB">
        <w:rPr>
          <w:rFonts w:ascii="Times" w:hAnsi="Times"/>
          <w:color w:val="000000"/>
          <w:lang w:val="en-US"/>
        </w:rPr>
        <w:t>liquidator</w:t>
      </w:r>
      <w:r w:rsidRPr="00011DCB">
        <w:rPr>
          <w:rFonts w:ascii="Times" w:hAnsi="Times"/>
          <w:color w:val="000000"/>
          <w:spacing w:val="9"/>
          <w:kern w:val="1"/>
          <w:lang w:val="en-US"/>
        </w:rPr>
        <w:t xml:space="preserve"> </w:t>
      </w:r>
      <w:r w:rsidRPr="00011DCB">
        <w:rPr>
          <w:rFonts w:ascii="Times" w:hAnsi="Times"/>
          <w:color w:val="000000"/>
          <w:lang w:val="en-US"/>
        </w:rPr>
        <w:t>of</w:t>
      </w:r>
      <w:r w:rsidRPr="00011DCB">
        <w:rPr>
          <w:rFonts w:ascii="Times" w:hAnsi="Times"/>
          <w:color w:val="000000"/>
          <w:spacing w:val="12"/>
          <w:kern w:val="1"/>
          <w:lang w:val="en-US"/>
        </w:rPr>
        <w:t xml:space="preserve"> </w:t>
      </w:r>
      <w:r w:rsidR="001E6D14" w:rsidRPr="00011DCB">
        <w:rPr>
          <w:rFonts w:ascii="Times" w:hAnsi="Times"/>
          <w:color w:val="000000"/>
          <w:lang w:val="en-US"/>
        </w:rPr>
        <w:t xml:space="preserve">Sunil Hitech Engineers Limited </w:t>
      </w:r>
      <w:r w:rsidRPr="00011DCB">
        <w:rPr>
          <w:rFonts w:ascii="Times" w:hAnsi="Times"/>
          <w:color w:val="000000"/>
          <w:lang w:val="en-US"/>
        </w:rPr>
        <w:t>(“</w:t>
      </w:r>
      <w:r w:rsidRPr="00011DCB">
        <w:rPr>
          <w:rFonts w:ascii="Times" w:hAnsi="Times"/>
          <w:b/>
          <w:bCs/>
          <w:color w:val="000000"/>
          <w:lang w:val="en-US"/>
        </w:rPr>
        <w:t>Corporate Debtor</w:t>
      </w:r>
      <w:r w:rsidRPr="00011DCB">
        <w:rPr>
          <w:rFonts w:ascii="Times" w:hAnsi="Times"/>
          <w:color w:val="000000"/>
          <w:lang w:val="en-US"/>
        </w:rPr>
        <w:t>”),</w:t>
      </w:r>
      <w:r w:rsidRPr="00011DCB">
        <w:rPr>
          <w:rFonts w:ascii="Times" w:hAnsi="Times"/>
          <w:color w:val="000000"/>
          <w:spacing w:val="11"/>
          <w:kern w:val="1"/>
          <w:lang w:val="en-US"/>
        </w:rPr>
        <w:t xml:space="preserve"> </w:t>
      </w:r>
      <w:r w:rsidRPr="00011DCB">
        <w:rPr>
          <w:rFonts w:ascii="Times" w:hAnsi="Times"/>
          <w:color w:val="000000"/>
          <w:lang w:val="en-US"/>
        </w:rPr>
        <w:t>as</w:t>
      </w:r>
      <w:r w:rsidRPr="00011DCB">
        <w:rPr>
          <w:rFonts w:ascii="Times" w:hAnsi="Times"/>
          <w:color w:val="000000"/>
          <w:spacing w:val="7"/>
          <w:kern w:val="1"/>
          <w:lang w:val="en-US"/>
        </w:rPr>
        <w:t xml:space="preserve"> </w:t>
      </w:r>
      <w:r w:rsidRPr="00011DCB">
        <w:rPr>
          <w:rFonts w:ascii="Times" w:hAnsi="Times"/>
          <w:color w:val="000000"/>
          <w:lang w:val="en-US"/>
        </w:rPr>
        <w:t>follows:</w:t>
      </w:r>
    </w:p>
    <w:p w14:paraId="1DB987D4"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line="360" w:lineRule="auto"/>
        <w:jc w:val="both"/>
        <w:rPr>
          <w:rFonts w:ascii="Times" w:hAnsi="Times"/>
          <w:color w:val="000000"/>
          <w:lang w:val="en-US"/>
        </w:rPr>
      </w:pPr>
    </w:p>
    <w:p w14:paraId="719C8763" w14:textId="77777777" w:rsidR="00C75375" w:rsidRPr="00011DCB" w:rsidRDefault="00C75375" w:rsidP="00C75375">
      <w:pPr>
        <w:pStyle w:val="ListParagraph"/>
        <w:widowControl/>
        <w:numPr>
          <w:ilvl w:val="0"/>
          <w:numId w:val="17"/>
        </w:numPr>
        <w:tabs>
          <w:tab w:val="left" w:pos="139"/>
          <w:tab w:val="left" w:pos="707"/>
        </w:tabs>
        <w:adjustRightInd w:val="0"/>
        <w:spacing w:after="11" w:line="360" w:lineRule="auto"/>
        <w:ind w:right="-46"/>
        <w:contextualSpacing/>
        <w:jc w:val="both"/>
        <w:rPr>
          <w:rFonts w:ascii="Times" w:hAnsi="Times" w:cs="Times New Roman"/>
          <w:color w:val="000000"/>
          <w:sz w:val="24"/>
          <w:szCs w:val="24"/>
        </w:rPr>
      </w:pPr>
      <w:r w:rsidRPr="00011DCB">
        <w:rPr>
          <w:rFonts w:ascii="Times" w:hAnsi="Times" w:cs="Times New Roman"/>
          <w:color w:val="000000"/>
          <w:sz w:val="24"/>
          <w:szCs w:val="24"/>
        </w:rPr>
        <w:t>That I am duly authorised and competent to make and affirm the instant affidavit for and on behalf of</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Prospective</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Applicant</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7"/>
          <w:kern w:val="1"/>
          <w:sz w:val="24"/>
          <w:szCs w:val="24"/>
        </w:rPr>
        <w:t xml:space="preserve"> </w:t>
      </w:r>
      <w:r w:rsidRPr="00011DCB">
        <w:rPr>
          <w:rFonts w:ascii="Times" w:hAnsi="Times" w:cs="Times New Roman"/>
          <w:color w:val="000000"/>
          <w:sz w:val="24"/>
          <w:szCs w:val="24"/>
        </w:rPr>
        <w:t>terms</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resolution</w:t>
      </w:r>
      <w:r w:rsidRPr="00011DCB">
        <w:rPr>
          <w:rFonts w:ascii="Times" w:hAnsi="Times" w:cs="Times New Roman"/>
          <w:color w:val="000000"/>
          <w:spacing w:val="-7"/>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its</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board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directors/</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power</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attorney</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to provide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other</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necessary</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details</w:t>
      </w:r>
      <w:r w:rsidRPr="00011DCB">
        <w:rPr>
          <w:rFonts w:ascii="Times" w:hAnsi="Times" w:cs="Times New Roman"/>
          <w:color w:val="000000"/>
          <w:spacing w:val="-2"/>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such</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authorization.</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said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document</w:t>
      </w:r>
      <w:r w:rsidRPr="00011DCB">
        <w:rPr>
          <w:rFonts w:ascii="Times" w:hAnsi="Times" w:cs="Times New Roman"/>
          <w:color w:val="000000"/>
          <w:spacing w:val="-2"/>
          <w:kern w:val="1"/>
          <w:sz w:val="24"/>
          <w:szCs w:val="24"/>
        </w:rPr>
        <w:t xml:space="preserve"> </w:t>
      </w:r>
      <w:r w:rsidRPr="00011DCB">
        <w:rPr>
          <w:rFonts w:ascii="Times" w:hAnsi="Times" w:cs="Times New Roman"/>
          <w:color w:val="000000"/>
          <w:sz w:val="24"/>
          <w:szCs w:val="24"/>
        </w:rPr>
        <w:t>is</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true,</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valid</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and</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genuine to the best of my knowledge, information and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belief.</w:t>
      </w:r>
    </w:p>
    <w:p w14:paraId="1D02C3B9" w14:textId="77777777" w:rsidR="00C75375" w:rsidRPr="00011DCB" w:rsidRDefault="00C75375" w:rsidP="00C75375">
      <w:pPr>
        <w:pStyle w:val="ListParagraph"/>
        <w:tabs>
          <w:tab w:val="left" w:pos="139"/>
          <w:tab w:val="left" w:pos="707"/>
        </w:tabs>
        <w:adjustRightInd w:val="0"/>
        <w:spacing w:after="11" w:line="360" w:lineRule="auto"/>
        <w:ind w:right="-46"/>
        <w:jc w:val="both"/>
        <w:rPr>
          <w:rFonts w:ascii="Times" w:hAnsi="Times" w:cs="Times New Roman"/>
          <w:color w:val="000000"/>
          <w:sz w:val="24"/>
          <w:szCs w:val="24"/>
        </w:rPr>
      </w:pPr>
    </w:p>
    <w:p w14:paraId="0E1B5345" w14:textId="2A9C20A9" w:rsidR="00C75375" w:rsidRPr="00011DCB" w:rsidRDefault="00C75375" w:rsidP="00C75375">
      <w:pPr>
        <w:pStyle w:val="ListParagraph"/>
        <w:widowControl/>
        <w:numPr>
          <w:ilvl w:val="0"/>
          <w:numId w:val="17"/>
        </w:numPr>
        <w:tabs>
          <w:tab w:val="left" w:pos="139"/>
          <w:tab w:val="left" w:pos="707"/>
        </w:tabs>
        <w:adjustRightInd w:val="0"/>
        <w:spacing w:after="11" w:line="360" w:lineRule="auto"/>
        <w:ind w:right="-46"/>
        <w:contextualSpacing/>
        <w:jc w:val="both"/>
        <w:rPr>
          <w:rFonts w:ascii="Times" w:hAnsi="Times" w:cs="Times New Roman"/>
          <w:color w:val="000000"/>
          <w:sz w:val="24"/>
          <w:szCs w:val="24"/>
        </w:rPr>
      </w:pPr>
      <w:r w:rsidRPr="00011DCB">
        <w:rPr>
          <w:rFonts w:ascii="Times" w:hAnsi="Times" w:cs="Times New Roman"/>
          <w:color w:val="000000"/>
          <w:sz w:val="24"/>
          <w:szCs w:val="24"/>
        </w:rPr>
        <w:t>That</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Prospective</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Applicant</w:t>
      </w:r>
      <w:r w:rsidRPr="00011DCB">
        <w:rPr>
          <w:rFonts w:ascii="Times" w:hAnsi="Times" w:cs="Times New Roman"/>
          <w:color w:val="000000"/>
          <w:spacing w:val="-10"/>
          <w:kern w:val="1"/>
          <w:sz w:val="24"/>
          <w:szCs w:val="24"/>
        </w:rPr>
        <w:t xml:space="preserve"> </w:t>
      </w:r>
      <w:r w:rsidRPr="00011DCB">
        <w:rPr>
          <w:rFonts w:ascii="Times" w:hAnsi="Times" w:cs="Times New Roman"/>
          <w:color w:val="000000"/>
          <w:sz w:val="24"/>
          <w:szCs w:val="24"/>
        </w:rPr>
        <w:t>is</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not</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ineligible under Section 29A of the Insolvency and Bankruptcy Code, 2016</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w:t>
      </w:r>
      <w:r w:rsidRPr="00011DCB">
        <w:rPr>
          <w:rFonts w:ascii="Times" w:hAnsi="Times" w:cs="Times New Roman"/>
          <w:b/>
          <w:bCs/>
          <w:color w:val="000000"/>
          <w:sz w:val="24"/>
          <w:szCs w:val="24"/>
        </w:rPr>
        <w:t>IBC</w:t>
      </w:r>
      <w:r w:rsidRPr="00011DCB">
        <w:rPr>
          <w:rFonts w:ascii="Times" w:hAnsi="Times" w:cs="Times New Roman"/>
          <w:color w:val="000000"/>
          <w:sz w:val="24"/>
          <w:szCs w:val="24"/>
        </w:rPr>
        <w:t>”)</w:t>
      </w:r>
      <w:r w:rsidRPr="00011DCB">
        <w:rPr>
          <w:rFonts w:ascii="Times" w:hAnsi="Times" w:cs="Times New Roman"/>
          <w:color w:val="000000"/>
          <w:spacing w:val="-14"/>
          <w:kern w:val="1"/>
          <w:sz w:val="24"/>
          <w:szCs w:val="24"/>
        </w:rPr>
        <w:t xml:space="preserve"> </w:t>
      </w:r>
      <w:r w:rsidRPr="00011DCB">
        <w:rPr>
          <w:rFonts w:ascii="Times" w:hAnsi="Times" w:cs="Times New Roman"/>
          <w:color w:val="000000"/>
          <w:sz w:val="24"/>
          <w:szCs w:val="24"/>
        </w:rPr>
        <w:t>to</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submit</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 xml:space="preserve">bid application for purchase of </w:t>
      </w:r>
      <w:r w:rsidRPr="00011DCB">
        <w:rPr>
          <w:rFonts w:ascii="Times" w:hAnsi="Times" w:cs="Times New Roman"/>
          <w:color w:val="000000"/>
          <w:spacing w:val="-11"/>
          <w:kern w:val="1"/>
          <w:sz w:val="24"/>
          <w:szCs w:val="24"/>
        </w:rPr>
        <w:t xml:space="preserve">assets of </w:t>
      </w:r>
      <w:r w:rsidR="001E6D14" w:rsidRPr="00011DCB">
        <w:rPr>
          <w:rFonts w:ascii="Times" w:hAnsi="Times" w:cs="Times New Roman"/>
          <w:color w:val="000000"/>
          <w:sz w:val="24"/>
          <w:szCs w:val="24"/>
        </w:rPr>
        <w:t xml:space="preserve">Sunil Hitech Engineers Limited </w:t>
      </w:r>
      <w:r w:rsidRPr="00011DCB">
        <w:rPr>
          <w:rFonts w:ascii="Times" w:hAnsi="Times" w:cs="Times New Roman"/>
          <w:color w:val="000000"/>
          <w:sz w:val="24"/>
          <w:szCs w:val="24"/>
        </w:rPr>
        <w:t>.</w:t>
      </w:r>
    </w:p>
    <w:p w14:paraId="49564759" w14:textId="77777777" w:rsidR="00C75375" w:rsidRPr="00011DCB" w:rsidRDefault="00C75375" w:rsidP="00C75375">
      <w:pPr>
        <w:pStyle w:val="ListParagraph"/>
        <w:spacing w:line="360" w:lineRule="auto"/>
        <w:ind w:right="-46"/>
        <w:jc w:val="both"/>
        <w:rPr>
          <w:rFonts w:ascii="Times" w:hAnsi="Times" w:cs="Times New Roman"/>
          <w:color w:val="000000"/>
          <w:sz w:val="24"/>
          <w:szCs w:val="24"/>
        </w:rPr>
      </w:pPr>
    </w:p>
    <w:p w14:paraId="0DFBED8A" w14:textId="77777777" w:rsidR="00C75375" w:rsidRPr="00011DCB" w:rsidRDefault="00C75375" w:rsidP="00C75375">
      <w:pPr>
        <w:pStyle w:val="ListParagraph"/>
        <w:widowControl/>
        <w:numPr>
          <w:ilvl w:val="0"/>
          <w:numId w:val="17"/>
        </w:numPr>
        <w:tabs>
          <w:tab w:val="left" w:pos="139"/>
          <w:tab w:val="left" w:pos="707"/>
        </w:tabs>
        <w:adjustRightInd w:val="0"/>
        <w:spacing w:after="11" w:line="360" w:lineRule="auto"/>
        <w:ind w:right="-46"/>
        <w:contextualSpacing/>
        <w:jc w:val="both"/>
        <w:rPr>
          <w:rFonts w:ascii="Times" w:hAnsi="Times" w:cs="Times New Roman"/>
          <w:color w:val="000000"/>
          <w:sz w:val="24"/>
          <w:szCs w:val="24"/>
        </w:rPr>
      </w:pPr>
      <w:r w:rsidRPr="00011DCB">
        <w:rPr>
          <w:rFonts w:ascii="Times" w:hAnsi="Times" w:cs="Times New Roman"/>
          <w:color w:val="000000"/>
          <w:sz w:val="24"/>
          <w:szCs w:val="24"/>
        </w:rPr>
        <w:t>That none of the Prospective Applicant or any person acting jointly or in concert with the</w:t>
      </w:r>
      <w:r w:rsidRPr="00011DCB">
        <w:rPr>
          <w:rFonts w:ascii="Times" w:hAnsi="Times" w:cs="Times New Roman"/>
          <w:color w:val="000000"/>
          <w:spacing w:val="-37"/>
          <w:kern w:val="1"/>
          <w:sz w:val="24"/>
          <w:szCs w:val="24"/>
        </w:rPr>
        <w:t xml:space="preserve"> </w:t>
      </w:r>
      <w:r w:rsidRPr="00011DCB">
        <w:rPr>
          <w:rFonts w:ascii="Times" w:hAnsi="Times" w:cs="Times New Roman"/>
          <w:color w:val="000000"/>
          <w:sz w:val="24"/>
          <w:szCs w:val="24"/>
        </w:rPr>
        <w:t>Prospective Applicant:</w:t>
      </w:r>
    </w:p>
    <w:p w14:paraId="14D47032" w14:textId="77777777" w:rsidR="00C75375" w:rsidRPr="00011DCB" w:rsidRDefault="00C75375" w:rsidP="00C75375">
      <w:pPr>
        <w:tabs>
          <w:tab w:val="left" w:pos="139"/>
          <w:tab w:val="left" w:pos="707"/>
        </w:tabs>
        <w:adjustRightInd w:val="0"/>
        <w:spacing w:after="11" w:line="360" w:lineRule="auto"/>
        <w:ind w:right="-46"/>
        <w:contextualSpacing/>
        <w:jc w:val="both"/>
        <w:rPr>
          <w:rFonts w:ascii="Times" w:hAnsi="Times"/>
          <w:color w:val="000000"/>
        </w:rPr>
      </w:pPr>
    </w:p>
    <w:p w14:paraId="34E0F652"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is an undischarged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insolvent;</w:t>
      </w:r>
    </w:p>
    <w:p w14:paraId="35567E8F" w14:textId="77777777" w:rsidR="00C75375" w:rsidRPr="00011DCB" w:rsidRDefault="00C75375" w:rsidP="00C75375">
      <w:pPr>
        <w:pStyle w:val="ListParagraph"/>
        <w:adjustRightInd w:val="0"/>
        <w:spacing w:line="360" w:lineRule="auto"/>
        <w:ind w:left="1701" w:right="-46"/>
        <w:jc w:val="both"/>
        <w:rPr>
          <w:rFonts w:ascii="Times" w:hAnsi="Times" w:cs="Times New Roman"/>
          <w:color w:val="000000"/>
          <w:sz w:val="24"/>
          <w:szCs w:val="24"/>
        </w:rPr>
      </w:pPr>
    </w:p>
    <w:p w14:paraId="5241F476"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is a willful defaulter in accordance with the guidelines of the Reserve Bank of India issued under the Banking Regulation Act,</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1949;</w:t>
      </w:r>
    </w:p>
    <w:p w14:paraId="474C3BC4" w14:textId="77777777" w:rsidR="00C75375" w:rsidRPr="00011DCB" w:rsidRDefault="00C75375" w:rsidP="00C75375">
      <w:pPr>
        <w:pStyle w:val="ListParagraph"/>
        <w:spacing w:line="360" w:lineRule="auto"/>
        <w:jc w:val="both"/>
        <w:rPr>
          <w:rFonts w:ascii="Times" w:hAnsi="Times" w:cs="Times New Roman"/>
          <w:color w:val="000000"/>
          <w:sz w:val="24"/>
          <w:szCs w:val="24"/>
        </w:rPr>
      </w:pPr>
    </w:p>
    <w:p w14:paraId="529DB36E"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lastRenderedPageBreak/>
        <w:t>at the time of submission of the bid application has an account, or an account of a Corporate Debtor under the management or control of such person or of whom such person is a promoter, classified as non-performing asset in accordance with the guidelines of the Reserve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Bank</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India</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issued</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under</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Banking</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Regulation</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Act,</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1949</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or</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guidelines</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a financial sector regulator issued under any other law for the time being in force, and at least a period of one year has lapsed from the date of such classification till the date of commencement of liquidation of the Corporate</w:t>
      </w:r>
      <w:r w:rsidRPr="00011DCB">
        <w:rPr>
          <w:rFonts w:ascii="Times" w:hAnsi="Times" w:cs="Times New Roman"/>
          <w:color w:val="000000"/>
          <w:spacing w:val="-17"/>
          <w:kern w:val="1"/>
          <w:sz w:val="24"/>
          <w:szCs w:val="24"/>
        </w:rPr>
        <w:t xml:space="preserve"> D</w:t>
      </w:r>
      <w:r w:rsidRPr="00011DCB">
        <w:rPr>
          <w:rFonts w:ascii="Times" w:hAnsi="Times" w:cs="Times New Roman"/>
          <w:color w:val="000000"/>
          <w:sz w:val="24"/>
          <w:szCs w:val="24"/>
        </w:rPr>
        <w:t>ebtor.</w:t>
      </w:r>
    </w:p>
    <w:p w14:paraId="06F96C04"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6" w:right="-46"/>
        <w:jc w:val="both"/>
        <w:rPr>
          <w:rFonts w:ascii="Times" w:hAnsi="Times"/>
          <w:b/>
          <w:bCs/>
          <w:color w:val="000000"/>
          <w:lang w:val="en-US"/>
        </w:rPr>
      </w:pPr>
    </w:p>
    <w:p w14:paraId="29B17BE5"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b/>
          <w:bCs/>
          <w:color w:val="000000"/>
          <w:sz w:val="24"/>
          <w:szCs w:val="24"/>
        </w:rPr>
      </w:pPr>
      <w:r w:rsidRPr="00011DCB">
        <w:rPr>
          <w:rFonts w:ascii="Times" w:hAnsi="Times" w:cs="Times New Roman"/>
          <w:color w:val="000000"/>
          <w:sz w:val="24"/>
          <w:szCs w:val="24"/>
        </w:rPr>
        <w:t>has been convicted for any offence punishable with imprisonment</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w:t>
      </w:r>
    </w:p>
    <w:p w14:paraId="18EABAA3" w14:textId="77777777" w:rsidR="00C75375" w:rsidRPr="00011DCB" w:rsidRDefault="00C75375" w:rsidP="00C75375">
      <w:pPr>
        <w:pStyle w:val="ListParagraph"/>
        <w:spacing w:line="360" w:lineRule="auto"/>
        <w:jc w:val="both"/>
        <w:rPr>
          <w:rFonts w:ascii="Times" w:hAnsi="Times" w:cs="Times New Roman"/>
          <w:b/>
          <w:bCs/>
          <w:color w:val="000000"/>
          <w:sz w:val="24"/>
          <w:szCs w:val="24"/>
        </w:rPr>
      </w:pPr>
    </w:p>
    <w:p w14:paraId="0006CCC5" w14:textId="77777777" w:rsidR="00C75375" w:rsidRPr="00011DCB" w:rsidRDefault="00C75375" w:rsidP="00C75375">
      <w:pPr>
        <w:pStyle w:val="ListParagraph"/>
        <w:widowControl/>
        <w:numPr>
          <w:ilvl w:val="2"/>
          <w:numId w:val="18"/>
        </w:numPr>
        <w:adjustRightInd w:val="0"/>
        <w:spacing w:line="360" w:lineRule="auto"/>
        <w:ind w:left="2268"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for</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2</w:t>
      </w:r>
      <w:r w:rsidRPr="00011DCB">
        <w:rPr>
          <w:rFonts w:ascii="Times" w:hAnsi="Times" w:cs="Times New Roman"/>
          <w:color w:val="000000"/>
          <w:spacing w:val="-9"/>
          <w:kern w:val="1"/>
          <w:sz w:val="24"/>
          <w:szCs w:val="24"/>
        </w:rPr>
        <w:t xml:space="preserve"> </w:t>
      </w:r>
      <w:r w:rsidRPr="00011DCB">
        <w:rPr>
          <w:rFonts w:ascii="Times" w:hAnsi="Times" w:cs="Times New Roman"/>
          <w:color w:val="000000"/>
          <w:sz w:val="24"/>
          <w:szCs w:val="24"/>
        </w:rPr>
        <w:t>(two)</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years</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or</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more</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under</w:t>
      </w:r>
      <w:r w:rsidRPr="00011DCB">
        <w:rPr>
          <w:rFonts w:ascii="Times" w:hAnsi="Times" w:cs="Times New Roman"/>
          <w:color w:val="000000"/>
          <w:spacing w:val="-7"/>
          <w:kern w:val="1"/>
          <w:sz w:val="24"/>
          <w:szCs w:val="24"/>
        </w:rPr>
        <w:t xml:space="preserve"> </w:t>
      </w:r>
      <w:r w:rsidRPr="00011DCB">
        <w:rPr>
          <w:rFonts w:ascii="Times" w:hAnsi="Times" w:cs="Times New Roman"/>
          <w:color w:val="000000"/>
          <w:sz w:val="24"/>
          <w:szCs w:val="24"/>
        </w:rPr>
        <w:t>any</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Act</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specified</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under</w:t>
      </w:r>
      <w:r w:rsidRPr="00011DCB">
        <w:rPr>
          <w:rFonts w:ascii="Times" w:hAnsi="Times" w:cs="Times New Roman"/>
          <w:color w:val="000000"/>
          <w:spacing w:val="-7"/>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Twelfth</w:t>
      </w:r>
      <w:r w:rsidRPr="00011DCB">
        <w:rPr>
          <w:rFonts w:ascii="Times" w:hAnsi="Times" w:cs="Times New Roman"/>
          <w:color w:val="000000"/>
          <w:spacing w:val="-9"/>
          <w:kern w:val="1"/>
          <w:sz w:val="24"/>
          <w:szCs w:val="24"/>
        </w:rPr>
        <w:t xml:space="preserve"> </w:t>
      </w:r>
      <w:r w:rsidRPr="00011DCB">
        <w:rPr>
          <w:rFonts w:ascii="Times" w:hAnsi="Times" w:cs="Times New Roman"/>
          <w:color w:val="000000"/>
          <w:sz w:val="24"/>
          <w:szCs w:val="24"/>
        </w:rPr>
        <w:t>Schedule</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10"/>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9"/>
          <w:kern w:val="1"/>
          <w:sz w:val="24"/>
          <w:szCs w:val="24"/>
        </w:rPr>
        <w:t xml:space="preserve"> </w:t>
      </w:r>
      <w:r w:rsidRPr="00011DCB">
        <w:rPr>
          <w:rFonts w:ascii="Times" w:hAnsi="Times" w:cs="Times New Roman"/>
          <w:color w:val="000000"/>
          <w:sz w:val="24"/>
          <w:szCs w:val="24"/>
        </w:rPr>
        <w:t xml:space="preserve">IBC; </w:t>
      </w:r>
    </w:p>
    <w:p w14:paraId="1FEA54F8" w14:textId="77777777" w:rsidR="00C75375" w:rsidRPr="00011DCB" w:rsidRDefault="00C75375" w:rsidP="00C75375">
      <w:pPr>
        <w:pStyle w:val="ListParagraph"/>
        <w:adjustRightInd w:val="0"/>
        <w:spacing w:line="360" w:lineRule="auto"/>
        <w:ind w:left="2268" w:right="-46" w:hanging="567"/>
        <w:jc w:val="center"/>
        <w:rPr>
          <w:rFonts w:ascii="Times" w:hAnsi="Times" w:cs="Times New Roman"/>
          <w:color w:val="000000"/>
          <w:sz w:val="24"/>
          <w:szCs w:val="24"/>
        </w:rPr>
      </w:pPr>
      <w:r w:rsidRPr="00011DCB">
        <w:rPr>
          <w:rFonts w:ascii="Times" w:hAnsi="Times" w:cs="Times New Roman"/>
          <w:color w:val="000000"/>
          <w:sz w:val="24"/>
          <w:szCs w:val="24"/>
        </w:rPr>
        <w:t>or</w:t>
      </w:r>
    </w:p>
    <w:p w14:paraId="7BCA78CC" w14:textId="77777777" w:rsidR="00C75375" w:rsidRPr="00011DCB" w:rsidRDefault="00C75375" w:rsidP="00C75375">
      <w:pPr>
        <w:pStyle w:val="ListParagraph"/>
        <w:widowControl/>
        <w:numPr>
          <w:ilvl w:val="2"/>
          <w:numId w:val="18"/>
        </w:numPr>
        <w:adjustRightInd w:val="0"/>
        <w:spacing w:line="360" w:lineRule="auto"/>
        <w:ind w:left="2268"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for 7 (seven) years or more under any law for the time being in</w:t>
      </w:r>
      <w:r w:rsidRPr="00011DCB">
        <w:rPr>
          <w:rFonts w:ascii="Times" w:hAnsi="Times" w:cs="Times New Roman"/>
          <w:color w:val="000000"/>
          <w:spacing w:val="-17"/>
          <w:kern w:val="1"/>
          <w:sz w:val="24"/>
          <w:szCs w:val="24"/>
        </w:rPr>
        <w:t xml:space="preserve"> </w:t>
      </w:r>
      <w:r w:rsidRPr="00011DCB">
        <w:rPr>
          <w:rFonts w:ascii="Times" w:hAnsi="Times" w:cs="Times New Roman"/>
          <w:color w:val="000000"/>
          <w:sz w:val="24"/>
          <w:szCs w:val="24"/>
        </w:rPr>
        <w:t>force:</w:t>
      </w:r>
    </w:p>
    <w:p w14:paraId="21891542"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p>
    <w:p w14:paraId="2301553A"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is disqualified to act as a director under Companies Act,</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2013;</w:t>
      </w:r>
    </w:p>
    <w:p w14:paraId="052F5A28"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 w:line="360" w:lineRule="auto"/>
        <w:ind w:right="-46"/>
        <w:jc w:val="both"/>
        <w:rPr>
          <w:rFonts w:ascii="Times" w:hAnsi="Times"/>
          <w:color w:val="000000"/>
          <w:lang w:val="en-US"/>
        </w:rPr>
      </w:pPr>
    </w:p>
    <w:p w14:paraId="04A259F8"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b/>
          <w:bCs/>
          <w:color w:val="000000"/>
          <w:sz w:val="24"/>
          <w:szCs w:val="24"/>
        </w:rPr>
      </w:pPr>
      <w:r w:rsidRPr="00011DCB">
        <w:rPr>
          <w:rFonts w:ascii="Times" w:hAnsi="Times" w:cs="Times New Roman"/>
          <w:color w:val="000000"/>
          <w:sz w:val="24"/>
          <w:szCs w:val="24"/>
        </w:rPr>
        <w:t>is prohibited by the Securities Exchange Board of India from trading in securities or accessing the securities</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market;</w:t>
      </w:r>
    </w:p>
    <w:p w14:paraId="636243BA" w14:textId="77777777" w:rsidR="00C75375" w:rsidRPr="00011DCB" w:rsidRDefault="00C75375" w:rsidP="00C753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0" w:line="360" w:lineRule="auto"/>
        <w:ind w:left="1786" w:right="-46"/>
        <w:jc w:val="both"/>
        <w:rPr>
          <w:rFonts w:ascii="Times" w:hAnsi="Times" w:cs="Times New Roman"/>
          <w:b/>
          <w:bCs/>
          <w:color w:val="000000"/>
          <w:sz w:val="24"/>
          <w:szCs w:val="24"/>
        </w:rPr>
      </w:pPr>
    </w:p>
    <w:p w14:paraId="4BCD1F18"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b/>
          <w:bCs/>
          <w:color w:val="000000"/>
          <w:sz w:val="24"/>
          <w:szCs w:val="24"/>
        </w:rPr>
      </w:pPr>
      <w:r w:rsidRPr="00011DCB">
        <w:rPr>
          <w:rFonts w:ascii="Times" w:hAnsi="Times" w:cs="Times New Roman"/>
          <w:color w:val="000000"/>
          <w:sz w:val="24"/>
          <w:szCs w:val="24"/>
        </w:rPr>
        <w:t>has been a promoter or in the management or control of a company in which a preferential transaction,</w:t>
      </w:r>
      <w:r w:rsidRPr="00011DCB">
        <w:rPr>
          <w:rFonts w:ascii="Times" w:hAnsi="Times" w:cs="Times New Roman"/>
          <w:color w:val="000000"/>
          <w:spacing w:val="-15"/>
          <w:kern w:val="1"/>
          <w:sz w:val="24"/>
          <w:szCs w:val="24"/>
        </w:rPr>
        <w:t xml:space="preserve"> </w:t>
      </w:r>
      <w:r w:rsidRPr="00011DCB">
        <w:rPr>
          <w:rFonts w:ascii="Times" w:hAnsi="Times" w:cs="Times New Roman"/>
          <w:color w:val="000000"/>
          <w:sz w:val="24"/>
          <w:szCs w:val="24"/>
        </w:rPr>
        <w:t>undervalued</w:t>
      </w:r>
      <w:r w:rsidRPr="00011DCB">
        <w:rPr>
          <w:rFonts w:ascii="Times" w:hAnsi="Times" w:cs="Times New Roman"/>
          <w:color w:val="000000"/>
          <w:spacing w:val="-15"/>
          <w:kern w:val="1"/>
          <w:sz w:val="24"/>
          <w:szCs w:val="24"/>
        </w:rPr>
        <w:t xml:space="preserve"> </w:t>
      </w:r>
      <w:r w:rsidRPr="00011DCB">
        <w:rPr>
          <w:rFonts w:ascii="Times" w:hAnsi="Times" w:cs="Times New Roman"/>
          <w:color w:val="000000"/>
          <w:sz w:val="24"/>
          <w:szCs w:val="24"/>
        </w:rPr>
        <w:t>transaction,</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extortionate</w:t>
      </w:r>
      <w:r w:rsidRPr="00011DCB">
        <w:rPr>
          <w:rFonts w:ascii="Times" w:hAnsi="Times" w:cs="Times New Roman"/>
          <w:color w:val="000000"/>
          <w:spacing w:val="-14"/>
          <w:kern w:val="1"/>
          <w:sz w:val="24"/>
          <w:szCs w:val="24"/>
        </w:rPr>
        <w:t xml:space="preserve"> </w:t>
      </w:r>
      <w:r w:rsidRPr="00011DCB">
        <w:rPr>
          <w:rFonts w:ascii="Times" w:hAnsi="Times" w:cs="Times New Roman"/>
          <w:color w:val="000000"/>
          <w:sz w:val="24"/>
          <w:szCs w:val="24"/>
        </w:rPr>
        <w:t>credit</w:t>
      </w:r>
      <w:r w:rsidRPr="00011DCB">
        <w:rPr>
          <w:rFonts w:ascii="Times" w:hAnsi="Times" w:cs="Times New Roman"/>
          <w:color w:val="000000"/>
          <w:spacing w:val="-14"/>
          <w:kern w:val="1"/>
          <w:sz w:val="24"/>
          <w:szCs w:val="24"/>
        </w:rPr>
        <w:t xml:space="preserve"> </w:t>
      </w:r>
      <w:r w:rsidRPr="00011DCB">
        <w:rPr>
          <w:rFonts w:ascii="Times" w:hAnsi="Times" w:cs="Times New Roman"/>
          <w:color w:val="000000"/>
          <w:sz w:val="24"/>
          <w:szCs w:val="24"/>
        </w:rPr>
        <w:t>transaction</w:t>
      </w:r>
      <w:r w:rsidRPr="00011DCB">
        <w:rPr>
          <w:rFonts w:ascii="Times" w:hAnsi="Times" w:cs="Times New Roman"/>
          <w:color w:val="000000"/>
          <w:spacing w:val="-15"/>
          <w:kern w:val="1"/>
          <w:sz w:val="24"/>
          <w:szCs w:val="24"/>
        </w:rPr>
        <w:t xml:space="preserve"> </w:t>
      </w:r>
      <w:r w:rsidRPr="00011DCB">
        <w:rPr>
          <w:rFonts w:ascii="Times" w:hAnsi="Times" w:cs="Times New Roman"/>
          <w:color w:val="000000"/>
          <w:sz w:val="24"/>
          <w:szCs w:val="24"/>
        </w:rPr>
        <w:t>or</w:t>
      </w:r>
      <w:r w:rsidRPr="00011DCB">
        <w:rPr>
          <w:rFonts w:ascii="Times" w:hAnsi="Times" w:cs="Times New Roman"/>
          <w:color w:val="000000"/>
          <w:spacing w:val="-14"/>
          <w:kern w:val="1"/>
          <w:sz w:val="24"/>
          <w:szCs w:val="24"/>
        </w:rPr>
        <w:t xml:space="preserve"> </w:t>
      </w:r>
      <w:r w:rsidRPr="00011DCB">
        <w:rPr>
          <w:rFonts w:ascii="Times" w:hAnsi="Times" w:cs="Times New Roman"/>
          <w:color w:val="000000"/>
          <w:sz w:val="24"/>
          <w:szCs w:val="24"/>
        </w:rPr>
        <w:t>fraudulent</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transaction has taken place and in respect of which an order has been made by the Adjudicating Authority under the</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IBC;</w:t>
      </w:r>
    </w:p>
    <w:p w14:paraId="172EC479"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p>
    <w:p w14:paraId="783406E2"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has</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executed</w:t>
      </w:r>
      <w:r w:rsidRPr="00011DCB">
        <w:rPr>
          <w:rFonts w:ascii="Times" w:hAnsi="Times" w:cs="Times New Roman"/>
          <w:color w:val="000000"/>
          <w:spacing w:val="-15"/>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guarantee</w:t>
      </w:r>
      <w:r w:rsidRPr="00011DCB">
        <w:rPr>
          <w:rFonts w:ascii="Times" w:hAnsi="Times" w:cs="Times New Roman"/>
          <w:color w:val="000000"/>
          <w:spacing w:val="-15"/>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16"/>
          <w:kern w:val="1"/>
          <w:sz w:val="24"/>
          <w:szCs w:val="24"/>
        </w:rPr>
        <w:t xml:space="preserve"> </w:t>
      </w:r>
      <w:r w:rsidRPr="00011DCB">
        <w:rPr>
          <w:rFonts w:ascii="Times" w:hAnsi="Times" w:cs="Times New Roman"/>
          <w:color w:val="000000"/>
          <w:sz w:val="24"/>
          <w:szCs w:val="24"/>
        </w:rPr>
        <w:t>favour</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14"/>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creditor</w:t>
      </w:r>
      <w:r w:rsidRPr="00011DCB">
        <w:rPr>
          <w:rFonts w:ascii="Times" w:hAnsi="Times" w:cs="Times New Roman"/>
          <w:color w:val="000000"/>
          <w:spacing w:val="-15"/>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respect</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corporate</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debtor</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against</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which an</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application</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for</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insolvency</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resolution</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made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by</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such</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creditor</w:t>
      </w:r>
      <w:r w:rsidRPr="00011DCB">
        <w:rPr>
          <w:rFonts w:ascii="Times" w:hAnsi="Times" w:cs="Times New Roman"/>
          <w:color w:val="000000"/>
          <w:spacing w:val="-2"/>
          <w:kern w:val="1"/>
          <w:sz w:val="24"/>
          <w:szCs w:val="24"/>
        </w:rPr>
        <w:t xml:space="preserve"> </w:t>
      </w:r>
      <w:r w:rsidRPr="00011DCB">
        <w:rPr>
          <w:rFonts w:ascii="Times" w:hAnsi="Times" w:cs="Times New Roman"/>
          <w:color w:val="000000"/>
          <w:sz w:val="24"/>
          <w:szCs w:val="24"/>
        </w:rPr>
        <w:t>has</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been</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admitted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under</w:t>
      </w:r>
      <w:r w:rsidRPr="00011DCB">
        <w:rPr>
          <w:rFonts w:ascii="Times" w:hAnsi="Times" w:cs="Times New Roman"/>
          <w:color w:val="000000"/>
          <w:spacing w:val="-2"/>
          <w:kern w:val="1"/>
          <w:sz w:val="24"/>
          <w:szCs w:val="24"/>
        </w:rPr>
        <w:t xml:space="preserve"> </w:t>
      </w:r>
      <w:r w:rsidRPr="00011DCB">
        <w:rPr>
          <w:rFonts w:ascii="Times" w:hAnsi="Times" w:cs="Times New Roman"/>
          <w:color w:val="000000"/>
          <w:sz w:val="24"/>
          <w:szCs w:val="24"/>
        </w:rPr>
        <w:t>this IBC</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and</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such</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guarantee</w:t>
      </w:r>
      <w:r w:rsidRPr="00011DCB">
        <w:rPr>
          <w:rFonts w:ascii="Times" w:hAnsi="Times" w:cs="Times New Roman"/>
          <w:color w:val="000000"/>
          <w:spacing w:val="-2"/>
          <w:kern w:val="1"/>
          <w:sz w:val="24"/>
          <w:szCs w:val="24"/>
        </w:rPr>
        <w:t xml:space="preserve"> </w:t>
      </w:r>
      <w:r w:rsidRPr="00011DCB">
        <w:rPr>
          <w:rFonts w:ascii="Times" w:hAnsi="Times" w:cs="Times New Roman"/>
          <w:color w:val="000000"/>
          <w:sz w:val="24"/>
          <w:szCs w:val="24"/>
        </w:rPr>
        <w:t>has</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been</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invoked</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by</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creditor</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and</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remains</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unpaid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full</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or</w:t>
      </w:r>
      <w:r w:rsidRPr="00011DCB">
        <w:rPr>
          <w:rFonts w:ascii="Times" w:hAnsi="Times" w:cs="Times New Roman"/>
          <w:color w:val="000000"/>
          <w:spacing w:val="-3"/>
          <w:kern w:val="1"/>
          <w:sz w:val="24"/>
          <w:szCs w:val="24"/>
        </w:rPr>
        <w:t xml:space="preserve"> </w:t>
      </w:r>
      <w:r w:rsidRPr="00011DCB">
        <w:rPr>
          <w:rFonts w:ascii="Times" w:hAnsi="Times" w:cs="Times New Roman"/>
          <w:color w:val="000000"/>
          <w:sz w:val="24"/>
          <w:szCs w:val="24"/>
        </w:rPr>
        <w:t>part;</w:t>
      </w:r>
    </w:p>
    <w:p w14:paraId="7EF8FD64" w14:textId="77777777" w:rsidR="00C75375" w:rsidRPr="00011DCB" w:rsidRDefault="00C75375" w:rsidP="00C75375">
      <w:pPr>
        <w:pStyle w:val="ListParagraph"/>
        <w:tabs>
          <w:tab w:val="left" w:pos="859"/>
          <w:tab w:val="left" w:pos="1426"/>
        </w:tabs>
        <w:adjustRightInd w:val="0"/>
        <w:spacing w:line="360" w:lineRule="auto"/>
        <w:ind w:left="1786" w:right="-46"/>
        <w:jc w:val="both"/>
        <w:rPr>
          <w:rFonts w:ascii="Times" w:hAnsi="Times" w:cs="Times New Roman"/>
          <w:color w:val="000000"/>
          <w:sz w:val="24"/>
          <w:szCs w:val="24"/>
        </w:rPr>
      </w:pPr>
    </w:p>
    <w:p w14:paraId="311DD7BF"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is</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subject</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to</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any</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disability,</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corresponding</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to</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clauses</w:t>
      </w:r>
      <w:r w:rsidRPr="00011DCB">
        <w:rPr>
          <w:rFonts w:ascii="Times" w:hAnsi="Times" w:cs="Times New Roman"/>
          <w:color w:val="000000"/>
          <w:spacing w:val="-10"/>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to</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(h),</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under</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any</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law</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11"/>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jurisdiction outside India;</w:t>
      </w:r>
      <w:r w:rsidRPr="00011DCB">
        <w:rPr>
          <w:rFonts w:ascii="Times" w:hAnsi="Times" w:cs="Times New Roman"/>
          <w:color w:val="000000"/>
          <w:spacing w:val="-2"/>
          <w:kern w:val="1"/>
          <w:sz w:val="24"/>
          <w:szCs w:val="24"/>
        </w:rPr>
        <w:t xml:space="preserve"> </w:t>
      </w:r>
      <w:r w:rsidRPr="00011DCB">
        <w:rPr>
          <w:rFonts w:ascii="Times" w:hAnsi="Times" w:cs="Times New Roman"/>
          <w:color w:val="000000"/>
          <w:sz w:val="24"/>
          <w:szCs w:val="24"/>
        </w:rPr>
        <w:t>or</w:t>
      </w:r>
    </w:p>
    <w:p w14:paraId="60EA7BF3" w14:textId="77777777" w:rsidR="00C75375" w:rsidRPr="00011DCB" w:rsidRDefault="00C75375" w:rsidP="00C75375">
      <w:pPr>
        <w:tabs>
          <w:tab w:val="left" w:pos="859"/>
          <w:tab w:val="left" w:pos="1426"/>
        </w:tabs>
        <w:autoSpaceDE w:val="0"/>
        <w:autoSpaceDN w:val="0"/>
        <w:adjustRightInd w:val="0"/>
        <w:spacing w:line="360" w:lineRule="auto"/>
        <w:ind w:right="-46"/>
        <w:jc w:val="both"/>
        <w:rPr>
          <w:rFonts w:ascii="Times" w:hAnsi="Times"/>
          <w:color w:val="000000"/>
          <w:lang w:val="en-US"/>
        </w:rPr>
      </w:pPr>
    </w:p>
    <w:p w14:paraId="1EA1F0A5" w14:textId="77777777" w:rsidR="00C75375" w:rsidRPr="00011DCB" w:rsidRDefault="00C75375" w:rsidP="00C75375">
      <w:pPr>
        <w:pStyle w:val="ListParagraph"/>
        <w:widowControl/>
        <w:numPr>
          <w:ilvl w:val="0"/>
          <w:numId w:val="19"/>
        </w:numPr>
        <w:adjustRightInd w:val="0"/>
        <w:spacing w:line="360" w:lineRule="auto"/>
        <w:ind w:left="1701"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lastRenderedPageBreak/>
        <w:t>has</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connected</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person</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not</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eligible</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under</w:t>
      </w:r>
      <w:r w:rsidRPr="00011DCB">
        <w:rPr>
          <w:rFonts w:ascii="Times" w:hAnsi="Times" w:cs="Times New Roman"/>
          <w:color w:val="000000"/>
          <w:spacing w:val="-7"/>
          <w:kern w:val="1"/>
          <w:sz w:val="24"/>
          <w:szCs w:val="24"/>
        </w:rPr>
        <w:t xml:space="preserve"> </w:t>
      </w:r>
      <w:r w:rsidRPr="00011DCB">
        <w:rPr>
          <w:rFonts w:ascii="Times" w:hAnsi="Times" w:cs="Times New Roman"/>
          <w:color w:val="000000"/>
          <w:sz w:val="24"/>
          <w:szCs w:val="24"/>
        </w:rPr>
        <w:t>clauses</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(a)</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to</w:t>
      </w:r>
      <w:r w:rsidRPr="00011DCB">
        <w:rPr>
          <w:rFonts w:ascii="Times" w:hAnsi="Times" w:cs="Times New Roman"/>
          <w:color w:val="000000"/>
          <w:spacing w:val="-9"/>
          <w:kern w:val="1"/>
          <w:sz w:val="24"/>
          <w:szCs w:val="24"/>
        </w:rPr>
        <w:t xml:space="preserve"> </w:t>
      </w:r>
      <w:r w:rsidRPr="00011DCB">
        <w:rPr>
          <w:rFonts w:ascii="Times" w:hAnsi="Times" w:cs="Times New Roman"/>
          <w:color w:val="000000"/>
          <w:sz w:val="24"/>
          <w:szCs w:val="24"/>
        </w:rPr>
        <w:t>(i),</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where</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‘connected</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person’</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 xml:space="preserve">means: </w:t>
      </w:r>
    </w:p>
    <w:p w14:paraId="4599BBD7" w14:textId="77777777" w:rsidR="00C75375" w:rsidRPr="00011DCB" w:rsidRDefault="00C75375" w:rsidP="00C75375">
      <w:pPr>
        <w:autoSpaceDE w:val="0"/>
        <w:autoSpaceDN w:val="0"/>
        <w:adjustRightInd w:val="0"/>
        <w:spacing w:line="360" w:lineRule="auto"/>
        <w:ind w:right="-46"/>
        <w:jc w:val="both"/>
        <w:rPr>
          <w:rFonts w:ascii="Times" w:hAnsi="Times"/>
          <w:color w:val="000000"/>
          <w:lang w:val="en-US"/>
        </w:rPr>
      </w:pPr>
    </w:p>
    <w:p w14:paraId="35C7EF0A" w14:textId="77777777" w:rsidR="00C75375" w:rsidRPr="00011DCB" w:rsidRDefault="00C75375" w:rsidP="00C75375">
      <w:pPr>
        <w:pStyle w:val="ListParagraph"/>
        <w:widowControl/>
        <w:numPr>
          <w:ilvl w:val="0"/>
          <w:numId w:val="20"/>
        </w:numPr>
        <w:tabs>
          <w:tab w:val="left" w:pos="859"/>
          <w:tab w:val="left" w:pos="1426"/>
        </w:tabs>
        <w:adjustRightInd w:val="0"/>
        <w:spacing w:line="360" w:lineRule="auto"/>
        <w:ind w:left="2835" w:right="-46" w:hanging="567"/>
        <w:contextualSpacing/>
        <w:jc w:val="both"/>
        <w:rPr>
          <w:rFonts w:ascii="Times" w:hAnsi="Times" w:cs="Times New Roman"/>
          <w:color w:val="000000"/>
          <w:sz w:val="24"/>
          <w:szCs w:val="24"/>
        </w:rPr>
      </w:pPr>
      <w:r w:rsidRPr="00011DCB">
        <w:rPr>
          <w:rFonts w:ascii="Times" w:hAnsi="Times" w:cs="Times New Roman"/>
          <w:color w:val="000000"/>
          <w:sz w:val="24"/>
          <w:szCs w:val="24"/>
        </w:rPr>
        <w:t>any person who is the promoter or in the management or control of the Prospective Applicant; or</w:t>
      </w:r>
    </w:p>
    <w:p w14:paraId="522A147E" w14:textId="77777777" w:rsidR="00C75375" w:rsidRPr="00011DCB" w:rsidRDefault="00C75375" w:rsidP="00C75375">
      <w:pPr>
        <w:pStyle w:val="ListParagraph"/>
        <w:widowControl/>
        <w:numPr>
          <w:ilvl w:val="0"/>
          <w:numId w:val="20"/>
        </w:numPr>
        <w:tabs>
          <w:tab w:val="left" w:pos="859"/>
          <w:tab w:val="left" w:pos="1426"/>
        </w:tabs>
        <w:adjustRightInd w:val="0"/>
        <w:spacing w:line="360" w:lineRule="auto"/>
        <w:ind w:right="-46" w:hanging="579"/>
        <w:contextualSpacing/>
        <w:jc w:val="both"/>
        <w:rPr>
          <w:rFonts w:ascii="Times" w:hAnsi="Times" w:cs="Times New Roman"/>
          <w:color w:val="000000"/>
          <w:sz w:val="24"/>
          <w:szCs w:val="24"/>
        </w:rPr>
      </w:pPr>
      <w:r w:rsidRPr="00011DCB">
        <w:rPr>
          <w:rFonts w:ascii="Times" w:hAnsi="Times" w:cs="Times New Roman"/>
          <w:color w:val="000000"/>
          <w:sz w:val="24"/>
          <w:szCs w:val="24"/>
        </w:rPr>
        <w:t>any</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person</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who</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shall</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be</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promoter</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or</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management</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or</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control</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the</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business</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of</w:t>
      </w:r>
      <w:r w:rsidRPr="00011DCB">
        <w:rPr>
          <w:rFonts w:ascii="Times" w:hAnsi="Times" w:cs="Times New Roman"/>
          <w:color w:val="000000"/>
          <w:spacing w:val="-7"/>
          <w:kern w:val="1"/>
          <w:sz w:val="24"/>
          <w:szCs w:val="24"/>
        </w:rPr>
        <w:t xml:space="preserve"> </w:t>
      </w:r>
      <w:r w:rsidRPr="00011DCB">
        <w:rPr>
          <w:rFonts w:ascii="Times" w:hAnsi="Times" w:cs="Times New Roman"/>
          <w:color w:val="000000"/>
          <w:sz w:val="24"/>
          <w:szCs w:val="24"/>
        </w:rPr>
        <w:t>the Corporate Debtor during the e-auction process;</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or</w:t>
      </w:r>
    </w:p>
    <w:p w14:paraId="33611904" w14:textId="77777777" w:rsidR="00C75375" w:rsidRPr="00011DCB" w:rsidRDefault="00C75375" w:rsidP="00C75375">
      <w:pPr>
        <w:pStyle w:val="ListParagraph"/>
        <w:widowControl/>
        <w:numPr>
          <w:ilvl w:val="0"/>
          <w:numId w:val="20"/>
        </w:numPr>
        <w:tabs>
          <w:tab w:val="left" w:pos="859"/>
          <w:tab w:val="left" w:pos="1426"/>
        </w:tabs>
        <w:adjustRightInd w:val="0"/>
        <w:spacing w:line="360" w:lineRule="auto"/>
        <w:ind w:right="-46" w:hanging="579"/>
        <w:contextualSpacing/>
        <w:jc w:val="both"/>
        <w:rPr>
          <w:rFonts w:ascii="Times" w:hAnsi="Times" w:cs="Times New Roman"/>
          <w:color w:val="000000"/>
          <w:sz w:val="24"/>
          <w:szCs w:val="24"/>
        </w:rPr>
      </w:pPr>
      <w:r w:rsidRPr="00011DCB">
        <w:rPr>
          <w:rFonts w:ascii="Times" w:hAnsi="Times" w:cs="Times New Roman"/>
          <w:color w:val="000000"/>
          <w:sz w:val="24"/>
          <w:szCs w:val="24"/>
        </w:rPr>
        <w:t>the holding company, subsidiary company, associate company or related party of a person</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referred</w:t>
      </w:r>
      <w:r w:rsidRPr="00011DCB">
        <w:rPr>
          <w:rFonts w:ascii="Times" w:hAnsi="Times" w:cs="Times New Roman"/>
          <w:color w:val="000000"/>
          <w:spacing w:val="-4"/>
          <w:kern w:val="1"/>
          <w:sz w:val="24"/>
          <w:szCs w:val="24"/>
        </w:rPr>
        <w:t xml:space="preserve"> </w:t>
      </w:r>
      <w:r w:rsidRPr="00011DCB">
        <w:rPr>
          <w:rFonts w:ascii="Times" w:hAnsi="Times" w:cs="Times New Roman"/>
          <w:color w:val="000000"/>
          <w:sz w:val="24"/>
          <w:szCs w:val="24"/>
        </w:rPr>
        <w:t>to</w:t>
      </w:r>
      <w:r w:rsidRPr="00011DCB">
        <w:rPr>
          <w:rFonts w:ascii="Times" w:hAnsi="Times" w:cs="Times New Roman"/>
          <w:color w:val="000000"/>
          <w:spacing w:val="-9"/>
          <w:kern w:val="1"/>
          <w:sz w:val="24"/>
          <w:szCs w:val="24"/>
        </w:rPr>
        <w:t xml:space="preserve"> </w:t>
      </w:r>
      <w:r w:rsidRPr="00011DCB">
        <w:rPr>
          <w:rFonts w:ascii="Times" w:hAnsi="Times" w:cs="Times New Roman"/>
          <w:color w:val="000000"/>
          <w:sz w:val="24"/>
          <w:szCs w:val="24"/>
        </w:rPr>
        <w:t>in</w:t>
      </w:r>
      <w:r w:rsidRPr="00011DCB">
        <w:rPr>
          <w:rFonts w:ascii="Times" w:hAnsi="Times" w:cs="Times New Roman"/>
          <w:color w:val="000000"/>
          <w:spacing w:val="-6"/>
          <w:kern w:val="1"/>
          <w:sz w:val="24"/>
          <w:szCs w:val="24"/>
        </w:rPr>
        <w:t xml:space="preserve"> </w:t>
      </w:r>
      <w:r w:rsidRPr="00011DCB">
        <w:rPr>
          <w:rFonts w:ascii="Times" w:hAnsi="Times" w:cs="Times New Roman"/>
          <w:color w:val="000000"/>
          <w:sz w:val="24"/>
          <w:szCs w:val="24"/>
        </w:rPr>
        <w:t>clauses</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(i)</w:t>
      </w:r>
      <w:r w:rsidRPr="00011DCB">
        <w:rPr>
          <w:rFonts w:ascii="Times" w:hAnsi="Times" w:cs="Times New Roman"/>
          <w:color w:val="000000"/>
          <w:spacing w:val="-5"/>
          <w:kern w:val="1"/>
          <w:sz w:val="24"/>
          <w:szCs w:val="24"/>
        </w:rPr>
        <w:t xml:space="preserve"> </w:t>
      </w:r>
      <w:r w:rsidRPr="00011DCB">
        <w:rPr>
          <w:rFonts w:ascii="Times" w:hAnsi="Times" w:cs="Times New Roman"/>
          <w:color w:val="000000"/>
          <w:sz w:val="24"/>
          <w:szCs w:val="24"/>
        </w:rPr>
        <w:t>and</w:t>
      </w:r>
      <w:r w:rsidRPr="00011DCB">
        <w:rPr>
          <w:rFonts w:ascii="Times" w:hAnsi="Times" w:cs="Times New Roman"/>
          <w:color w:val="000000"/>
          <w:spacing w:val="-8"/>
          <w:kern w:val="1"/>
          <w:sz w:val="24"/>
          <w:szCs w:val="24"/>
        </w:rPr>
        <w:t xml:space="preserve"> </w:t>
      </w:r>
      <w:r w:rsidRPr="00011DCB">
        <w:rPr>
          <w:rFonts w:ascii="Times" w:hAnsi="Times" w:cs="Times New Roman"/>
          <w:color w:val="000000"/>
          <w:sz w:val="24"/>
          <w:szCs w:val="24"/>
        </w:rPr>
        <w:t>(ii).</w:t>
      </w:r>
    </w:p>
    <w:p w14:paraId="2F096FDE"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b/>
          <w:bCs/>
          <w:color w:val="000000"/>
          <w:lang w:val="en-US"/>
        </w:rPr>
      </w:pPr>
    </w:p>
    <w:p w14:paraId="18156115" w14:textId="35F7C099" w:rsidR="00C75375" w:rsidRPr="00011DCB" w:rsidRDefault="00C75375" w:rsidP="00C75375">
      <w:pPr>
        <w:pStyle w:val="ListParagraph"/>
        <w:widowControl/>
        <w:numPr>
          <w:ilvl w:val="0"/>
          <w:numId w:val="17"/>
        </w:numPr>
        <w:tabs>
          <w:tab w:val="left" w:pos="139"/>
          <w:tab w:val="left" w:pos="707"/>
        </w:tabs>
        <w:adjustRightInd w:val="0"/>
        <w:spacing w:after="2" w:line="360" w:lineRule="auto"/>
        <w:ind w:right="-46"/>
        <w:contextualSpacing/>
        <w:jc w:val="both"/>
        <w:rPr>
          <w:rFonts w:ascii="Times" w:hAnsi="Times" w:cs="Times New Roman"/>
          <w:color w:val="000000"/>
          <w:sz w:val="24"/>
          <w:szCs w:val="24"/>
        </w:rPr>
      </w:pPr>
      <w:r w:rsidRPr="00011DCB">
        <w:rPr>
          <w:rFonts w:ascii="Times" w:hAnsi="Times" w:cs="Times New Roman"/>
          <w:color w:val="000000"/>
          <w:spacing w:val="3"/>
          <w:kern w:val="1"/>
          <w:sz w:val="24"/>
          <w:szCs w:val="24"/>
        </w:rPr>
        <w:t xml:space="preserve">That the Prospective Applicant unconditionally </w:t>
      </w:r>
      <w:r w:rsidRPr="00011DCB">
        <w:rPr>
          <w:rFonts w:ascii="Times" w:hAnsi="Times" w:cs="Times New Roman"/>
          <w:color w:val="000000"/>
          <w:spacing w:val="2"/>
          <w:kern w:val="1"/>
          <w:sz w:val="24"/>
          <w:szCs w:val="24"/>
        </w:rPr>
        <w:t xml:space="preserve">and </w:t>
      </w:r>
      <w:r w:rsidRPr="00011DCB">
        <w:rPr>
          <w:rFonts w:ascii="Times" w:hAnsi="Times" w:cs="Times New Roman"/>
          <w:color w:val="000000"/>
          <w:spacing w:val="3"/>
          <w:kern w:val="1"/>
          <w:sz w:val="24"/>
          <w:szCs w:val="24"/>
        </w:rPr>
        <w:t xml:space="preserve">irrevocably represents, </w:t>
      </w:r>
      <w:r w:rsidRPr="00011DCB">
        <w:rPr>
          <w:rFonts w:ascii="Times" w:hAnsi="Times" w:cs="Times New Roman"/>
          <w:color w:val="000000"/>
          <w:spacing w:val="2"/>
          <w:kern w:val="1"/>
          <w:sz w:val="24"/>
          <w:szCs w:val="24"/>
        </w:rPr>
        <w:t xml:space="preserve">and </w:t>
      </w:r>
      <w:r w:rsidRPr="00011DCB">
        <w:rPr>
          <w:rFonts w:ascii="Times" w:hAnsi="Times" w:cs="Times New Roman"/>
          <w:color w:val="000000"/>
          <w:spacing w:val="3"/>
          <w:kern w:val="1"/>
          <w:sz w:val="24"/>
          <w:szCs w:val="24"/>
        </w:rPr>
        <w:t xml:space="preserve">confirms that </w:t>
      </w:r>
      <w:r w:rsidRPr="00011DCB">
        <w:rPr>
          <w:rFonts w:ascii="Times" w:hAnsi="Times" w:cs="Times New Roman"/>
          <w:color w:val="000000"/>
          <w:sz w:val="24"/>
          <w:szCs w:val="24"/>
        </w:rPr>
        <w:t xml:space="preserve">it </w:t>
      </w:r>
      <w:r w:rsidRPr="00011DCB">
        <w:rPr>
          <w:rFonts w:ascii="Times" w:hAnsi="Times" w:cs="Times New Roman"/>
          <w:color w:val="000000"/>
          <w:spacing w:val="2"/>
          <w:kern w:val="1"/>
          <w:sz w:val="24"/>
          <w:szCs w:val="24"/>
        </w:rPr>
        <w:t xml:space="preserve">is </w:t>
      </w:r>
      <w:r w:rsidRPr="00011DCB">
        <w:rPr>
          <w:rFonts w:ascii="Times" w:hAnsi="Times" w:cs="Times New Roman"/>
          <w:color w:val="000000"/>
          <w:spacing w:val="3"/>
          <w:kern w:val="1"/>
          <w:sz w:val="24"/>
          <w:szCs w:val="24"/>
        </w:rPr>
        <w:t xml:space="preserve">eligible </w:t>
      </w:r>
      <w:r w:rsidRPr="00011DCB">
        <w:rPr>
          <w:rFonts w:ascii="Times" w:hAnsi="Times" w:cs="Times New Roman"/>
          <w:color w:val="000000"/>
          <w:spacing w:val="2"/>
          <w:kern w:val="1"/>
          <w:sz w:val="24"/>
          <w:szCs w:val="24"/>
        </w:rPr>
        <w:t xml:space="preserve">under the terms and </w:t>
      </w:r>
      <w:r w:rsidRPr="00011DCB">
        <w:rPr>
          <w:rFonts w:ascii="Times" w:hAnsi="Times" w:cs="Times New Roman"/>
          <w:color w:val="000000"/>
          <w:spacing w:val="3"/>
          <w:kern w:val="1"/>
          <w:sz w:val="24"/>
          <w:szCs w:val="24"/>
        </w:rPr>
        <w:t xml:space="preserve">provisions </w:t>
      </w:r>
      <w:r w:rsidRPr="00011DCB">
        <w:rPr>
          <w:rFonts w:ascii="Times" w:hAnsi="Times" w:cs="Times New Roman"/>
          <w:color w:val="000000"/>
          <w:sz w:val="24"/>
          <w:szCs w:val="24"/>
        </w:rPr>
        <w:t xml:space="preserve">of </w:t>
      </w:r>
      <w:r w:rsidRPr="00011DCB">
        <w:rPr>
          <w:rFonts w:ascii="Times" w:hAnsi="Times" w:cs="Times New Roman"/>
          <w:color w:val="000000"/>
          <w:spacing w:val="2"/>
          <w:kern w:val="1"/>
          <w:sz w:val="24"/>
          <w:szCs w:val="24"/>
        </w:rPr>
        <w:t xml:space="preserve">the </w:t>
      </w:r>
      <w:r w:rsidRPr="00011DCB">
        <w:rPr>
          <w:rFonts w:ascii="Times" w:hAnsi="Times" w:cs="Times New Roman"/>
          <w:color w:val="000000"/>
          <w:sz w:val="24"/>
          <w:szCs w:val="24"/>
        </w:rPr>
        <w:t xml:space="preserve">IBC </w:t>
      </w:r>
      <w:r w:rsidRPr="00011DCB">
        <w:rPr>
          <w:rFonts w:ascii="Times" w:hAnsi="Times" w:cs="Times New Roman"/>
          <w:color w:val="000000"/>
          <w:spacing w:val="3"/>
          <w:kern w:val="1"/>
          <w:sz w:val="24"/>
          <w:szCs w:val="24"/>
        </w:rPr>
        <w:t xml:space="preserve">(read </w:t>
      </w:r>
      <w:r w:rsidRPr="00011DCB">
        <w:rPr>
          <w:rFonts w:ascii="Times" w:hAnsi="Times" w:cs="Times New Roman"/>
          <w:color w:val="000000"/>
          <w:spacing w:val="2"/>
          <w:kern w:val="1"/>
          <w:sz w:val="24"/>
          <w:szCs w:val="24"/>
        </w:rPr>
        <w:t xml:space="preserve">with the </w:t>
      </w:r>
      <w:r w:rsidRPr="00011DCB">
        <w:rPr>
          <w:rFonts w:ascii="Times" w:hAnsi="Times" w:cs="Times New Roman"/>
          <w:color w:val="000000"/>
          <w:spacing w:val="3"/>
          <w:kern w:val="1"/>
          <w:sz w:val="24"/>
          <w:szCs w:val="24"/>
        </w:rPr>
        <w:t xml:space="preserve">relevant regulations </w:t>
      </w:r>
      <w:r w:rsidRPr="00011DCB">
        <w:rPr>
          <w:rFonts w:ascii="Times" w:hAnsi="Times" w:cs="Times New Roman"/>
          <w:color w:val="000000"/>
          <w:spacing w:val="2"/>
          <w:kern w:val="1"/>
          <w:sz w:val="24"/>
          <w:szCs w:val="24"/>
        </w:rPr>
        <w:t xml:space="preserve">framed </w:t>
      </w:r>
      <w:r w:rsidRPr="00011DCB">
        <w:rPr>
          <w:rFonts w:ascii="Times" w:hAnsi="Times" w:cs="Times New Roman"/>
          <w:color w:val="000000"/>
          <w:spacing w:val="3"/>
          <w:kern w:val="1"/>
          <w:sz w:val="24"/>
          <w:szCs w:val="24"/>
        </w:rPr>
        <w:t xml:space="preserve">there under) </w:t>
      </w:r>
      <w:r w:rsidRPr="00011DCB">
        <w:rPr>
          <w:rFonts w:ascii="Times" w:hAnsi="Times" w:cs="Times New Roman"/>
          <w:color w:val="000000"/>
          <w:spacing w:val="2"/>
          <w:kern w:val="1"/>
          <w:sz w:val="24"/>
          <w:szCs w:val="24"/>
        </w:rPr>
        <w:t xml:space="preserve">to submit </w:t>
      </w:r>
      <w:r w:rsidRPr="00011DCB">
        <w:rPr>
          <w:rFonts w:ascii="Times" w:hAnsi="Times" w:cs="Times New Roman"/>
          <w:color w:val="000000"/>
          <w:sz w:val="24"/>
          <w:szCs w:val="24"/>
        </w:rPr>
        <w:t>an application</w:t>
      </w:r>
      <w:r w:rsidRPr="00011DCB">
        <w:rPr>
          <w:rFonts w:ascii="Times" w:hAnsi="Times" w:cs="Times New Roman"/>
          <w:color w:val="000000"/>
          <w:spacing w:val="3"/>
          <w:kern w:val="1"/>
          <w:sz w:val="24"/>
          <w:szCs w:val="24"/>
        </w:rPr>
        <w:t xml:space="preserve"> </w:t>
      </w:r>
      <w:r w:rsidRPr="00011DCB">
        <w:rPr>
          <w:rFonts w:ascii="Times" w:hAnsi="Times" w:cs="Times New Roman"/>
          <w:color w:val="000000"/>
          <w:spacing w:val="2"/>
          <w:kern w:val="1"/>
          <w:sz w:val="24"/>
          <w:szCs w:val="24"/>
        </w:rPr>
        <w:t xml:space="preserve">and it </w:t>
      </w:r>
      <w:r w:rsidRPr="00011DCB">
        <w:rPr>
          <w:rFonts w:ascii="Times" w:hAnsi="Times" w:cs="Times New Roman"/>
          <w:color w:val="000000"/>
          <w:spacing w:val="3"/>
          <w:kern w:val="1"/>
          <w:sz w:val="24"/>
          <w:szCs w:val="24"/>
        </w:rPr>
        <w:t xml:space="preserve">shall provide </w:t>
      </w:r>
      <w:r w:rsidRPr="00011DCB">
        <w:rPr>
          <w:rFonts w:ascii="Times" w:hAnsi="Times" w:cs="Times New Roman"/>
          <w:color w:val="000000"/>
          <w:spacing w:val="8"/>
          <w:kern w:val="1"/>
          <w:sz w:val="24"/>
          <w:szCs w:val="24"/>
        </w:rPr>
        <w:t xml:space="preserve">all </w:t>
      </w:r>
      <w:r w:rsidRPr="00011DCB">
        <w:rPr>
          <w:rFonts w:ascii="Times" w:hAnsi="Times" w:cs="Times New Roman"/>
          <w:color w:val="000000"/>
          <w:spacing w:val="3"/>
          <w:kern w:val="1"/>
          <w:sz w:val="24"/>
          <w:szCs w:val="24"/>
        </w:rPr>
        <w:t xml:space="preserve">documents, representations </w:t>
      </w:r>
      <w:r w:rsidRPr="00011DCB">
        <w:rPr>
          <w:rFonts w:ascii="Times" w:hAnsi="Times" w:cs="Times New Roman"/>
          <w:color w:val="000000"/>
          <w:spacing w:val="2"/>
          <w:kern w:val="1"/>
          <w:sz w:val="24"/>
          <w:szCs w:val="24"/>
        </w:rPr>
        <w:t xml:space="preserve">and </w:t>
      </w:r>
      <w:r w:rsidRPr="00011DCB">
        <w:rPr>
          <w:rFonts w:ascii="Times" w:hAnsi="Times" w:cs="Times New Roman"/>
          <w:color w:val="000000"/>
          <w:spacing w:val="3"/>
          <w:kern w:val="1"/>
          <w:sz w:val="24"/>
          <w:szCs w:val="24"/>
        </w:rPr>
        <w:t xml:space="preserve">information </w:t>
      </w:r>
      <w:r w:rsidRPr="00011DCB">
        <w:rPr>
          <w:rFonts w:ascii="Times" w:hAnsi="Times" w:cs="Times New Roman"/>
          <w:color w:val="000000"/>
          <w:sz w:val="24"/>
          <w:szCs w:val="24"/>
        </w:rPr>
        <w:t xml:space="preserve">as </w:t>
      </w:r>
      <w:r w:rsidRPr="00011DCB">
        <w:rPr>
          <w:rFonts w:ascii="Times" w:hAnsi="Times" w:cs="Times New Roman"/>
          <w:color w:val="000000"/>
          <w:spacing w:val="2"/>
          <w:kern w:val="1"/>
          <w:sz w:val="24"/>
          <w:szCs w:val="24"/>
        </w:rPr>
        <w:t xml:space="preserve">may </w:t>
      </w:r>
      <w:r w:rsidRPr="00011DCB">
        <w:rPr>
          <w:rFonts w:ascii="Times" w:hAnsi="Times" w:cs="Times New Roman"/>
          <w:color w:val="000000"/>
          <w:sz w:val="24"/>
          <w:szCs w:val="24"/>
        </w:rPr>
        <w:t xml:space="preserve">be </w:t>
      </w:r>
      <w:r w:rsidRPr="00011DCB">
        <w:rPr>
          <w:rFonts w:ascii="Times" w:hAnsi="Times" w:cs="Times New Roman"/>
          <w:color w:val="000000"/>
          <w:spacing w:val="3"/>
          <w:kern w:val="1"/>
          <w:sz w:val="24"/>
          <w:szCs w:val="24"/>
        </w:rPr>
        <w:t xml:space="preserve">required </w:t>
      </w:r>
      <w:r w:rsidRPr="00011DCB">
        <w:rPr>
          <w:rFonts w:ascii="Times" w:hAnsi="Times" w:cs="Times New Roman"/>
          <w:color w:val="000000"/>
          <w:sz w:val="24"/>
          <w:szCs w:val="24"/>
        </w:rPr>
        <w:t xml:space="preserve">by </w:t>
      </w:r>
      <w:r w:rsidRPr="00011DCB">
        <w:rPr>
          <w:rFonts w:ascii="Times" w:hAnsi="Times" w:cs="Times New Roman"/>
          <w:color w:val="000000"/>
          <w:spacing w:val="3"/>
          <w:kern w:val="1"/>
          <w:sz w:val="24"/>
          <w:szCs w:val="24"/>
        </w:rPr>
        <w:t>the Liquidator</w:t>
      </w:r>
      <w:r w:rsidRPr="00011DCB">
        <w:rPr>
          <w:rFonts w:ascii="Times" w:hAnsi="Times" w:cs="Times New Roman"/>
          <w:color w:val="000000"/>
          <w:sz w:val="24"/>
          <w:szCs w:val="24"/>
        </w:rPr>
        <w:t xml:space="preserve"> </w:t>
      </w:r>
      <w:r w:rsidRPr="00011DCB">
        <w:rPr>
          <w:rFonts w:ascii="Times" w:hAnsi="Times" w:cs="Times New Roman"/>
          <w:color w:val="000000"/>
          <w:spacing w:val="2"/>
          <w:kern w:val="1"/>
          <w:sz w:val="24"/>
          <w:szCs w:val="24"/>
        </w:rPr>
        <w:t xml:space="preserve">to </w:t>
      </w:r>
      <w:r w:rsidRPr="00011DCB">
        <w:rPr>
          <w:rFonts w:ascii="Times" w:hAnsi="Times" w:cs="Times New Roman"/>
          <w:color w:val="000000"/>
          <w:spacing w:val="3"/>
          <w:kern w:val="1"/>
          <w:sz w:val="24"/>
          <w:szCs w:val="24"/>
        </w:rPr>
        <w:t xml:space="preserve">substantiate </w:t>
      </w:r>
      <w:r w:rsidRPr="00011DCB">
        <w:rPr>
          <w:rFonts w:ascii="Times" w:hAnsi="Times" w:cs="Times New Roman"/>
          <w:color w:val="000000"/>
          <w:spacing w:val="2"/>
          <w:kern w:val="1"/>
          <w:sz w:val="24"/>
          <w:szCs w:val="24"/>
        </w:rPr>
        <w:t xml:space="preserve">that </w:t>
      </w:r>
      <w:r w:rsidRPr="00011DCB">
        <w:rPr>
          <w:rFonts w:ascii="Times" w:hAnsi="Times" w:cs="Times New Roman"/>
          <w:color w:val="000000"/>
          <w:spacing w:val="3"/>
          <w:kern w:val="1"/>
          <w:sz w:val="24"/>
          <w:szCs w:val="24"/>
        </w:rPr>
        <w:t>the Prospective</w:t>
      </w:r>
      <w:r w:rsidRPr="00011DCB">
        <w:rPr>
          <w:rFonts w:ascii="Times" w:hAnsi="Times" w:cs="Times New Roman"/>
          <w:color w:val="000000"/>
          <w:spacing w:val="13"/>
          <w:kern w:val="1"/>
          <w:sz w:val="24"/>
          <w:szCs w:val="24"/>
        </w:rPr>
        <w:t xml:space="preserve"> </w:t>
      </w:r>
      <w:r w:rsidRPr="00011DCB">
        <w:rPr>
          <w:rFonts w:ascii="Times" w:hAnsi="Times" w:cs="Times New Roman"/>
          <w:color w:val="000000"/>
          <w:spacing w:val="3"/>
          <w:kern w:val="1"/>
          <w:sz w:val="24"/>
          <w:szCs w:val="24"/>
        </w:rPr>
        <w:t>Applicant</w:t>
      </w:r>
      <w:r w:rsidRPr="00011DCB">
        <w:rPr>
          <w:rFonts w:ascii="Times" w:hAnsi="Times" w:cs="Times New Roman"/>
          <w:color w:val="000000"/>
          <w:spacing w:val="14"/>
          <w:kern w:val="1"/>
          <w:sz w:val="24"/>
          <w:szCs w:val="24"/>
        </w:rPr>
        <w:t xml:space="preserve"> </w:t>
      </w:r>
      <w:r w:rsidRPr="00011DCB">
        <w:rPr>
          <w:rFonts w:ascii="Times" w:hAnsi="Times" w:cs="Times New Roman"/>
          <w:color w:val="000000"/>
          <w:spacing w:val="2"/>
          <w:kern w:val="1"/>
          <w:sz w:val="24"/>
          <w:szCs w:val="24"/>
        </w:rPr>
        <w:t>is</w:t>
      </w:r>
      <w:r w:rsidRPr="00011DCB">
        <w:rPr>
          <w:rFonts w:ascii="Times" w:hAnsi="Times" w:cs="Times New Roman"/>
          <w:color w:val="000000"/>
          <w:spacing w:val="11"/>
          <w:kern w:val="1"/>
          <w:sz w:val="24"/>
          <w:szCs w:val="24"/>
        </w:rPr>
        <w:t xml:space="preserve"> </w:t>
      </w:r>
      <w:r w:rsidRPr="00011DCB">
        <w:rPr>
          <w:rFonts w:ascii="Times" w:hAnsi="Times" w:cs="Times New Roman"/>
          <w:color w:val="000000"/>
          <w:spacing w:val="3"/>
          <w:kern w:val="1"/>
          <w:sz w:val="24"/>
          <w:szCs w:val="24"/>
        </w:rPr>
        <w:t>eligible</w:t>
      </w:r>
      <w:r w:rsidRPr="00011DCB">
        <w:rPr>
          <w:rFonts w:ascii="Times" w:hAnsi="Times" w:cs="Times New Roman"/>
          <w:color w:val="000000"/>
          <w:spacing w:val="14"/>
          <w:kern w:val="1"/>
          <w:sz w:val="24"/>
          <w:szCs w:val="24"/>
        </w:rPr>
        <w:t xml:space="preserve"> </w:t>
      </w:r>
      <w:r w:rsidRPr="00011DCB">
        <w:rPr>
          <w:rFonts w:ascii="Times" w:hAnsi="Times" w:cs="Times New Roman"/>
          <w:color w:val="000000"/>
          <w:spacing w:val="2"/>
          <w:kern w:val="1"/>
          <w:sz w:val="24"/>
          <w:szCs w:val="24"/>
        </w:rPr>
        <w:t>under</w:t>
      </w:r>
      <w:r w:rsidRPr="00011DCB">
        <w:rPr>
          <w:rFonts w:ascii="Times" w:hAnsi="Times" w:cs="Times New Roman"/>
          <w:color w:val="000000"/>
          <w:spacing w:val="14"/>
          <w:kern w:val="1"/>
          <w:sz w:val="24"/>
          <w:szCs w:val="24"/>
        </w:rPr>
        <w:t xml:space="preserve"> </w:t>
      </w:r>
      <w:r w:rsidRPr="00011DCB">
        <w:rPr>
          <w:rFonts w:ascii="Times" w:hAnsi="Times" w:cs="Times New Roman"/>
          <w:color w:val="000000"/>
          <w:spacing w:val="3"/>
          <w:kern w:val="1"/>
          <w:sz w:val="24"/>
          <w:szCs w:val="24"/>
        </w:rPr>
        <w:t>the</w:t>
      </w:r>
      <w:r w:rsidRPr="00011DCB">
        <w:rPr>
          <w:rFonts w:ascii="Times" w:hAnsi="Times" w:cs="Times New Roman"/>
          <w:color w:val="000000"/>
          <w:spacing w:val="13"/>
          <w:kern w:val="1"/>
          <w:sz w:val="24"/>
          <w:szCs w:val="24"/>
        </w:rPr>
        <w:t xml:space="preserve"> </w:t>
      </w:r>
      <w:r w:rsidRPr="00011DCB">
        <w:rPr>
          <w:rFonts w:ascii="Times" w:hAnsi="Times" w:cs="Times New Roman"/>
          <w:color w:val="000000"/>
          <w:sz w:val="24"/>
          <w:szCs w:val="24"/>
        </w:rPr>
        <w:t>IBC</w:t>
      </w:r>
      <w:r w:rsidRPr="00011DCB">
        <w:rPr>
          <w:rFonts w:ascii="Times" w:hAnsi="Times" w:cs="Times New Roman"/>
          <w:color w:val="000000"/>
          <w:spacing w:val="13"/>
          <w:kern w:val="1"/>
          <w:sz w:val="24"/>
          <w:szCs w:val="24"/>
        </w:rPr>
        <w:t xml:space="preserve"> </w:t>
      </w:r>
      <w:r w:rsidRPr="00011DCB">
        <w:rPr>
          <w:rFonts w:ascii="Times" w:hAnsi="Times" w:cs="Times New Roman"/>
          <w:color w:val="000000"/>
          <w:spacing w:val="2"/>
          <w:kern w:val="1"/>
          <w:sz w:val="24"/>
          <w:szCs w:val="24"/>
        </w:rPr>
        <w:t>to</w:t>
      </w:r>
      <w:r w:rsidRPr="00011DCB">
        <w:rPr>
          <w:rFonts w:ascii="Times" w:hAnsi="Times" w:cs="Times New Roman"/>
          <w:color w:val="000000"/>
          <w:spacing w:val="13"/>
          <w:kern w:val="1"/>
          <w:sz w:val="24"/>
          <w:szCs w:val="24"/>
        </w:rPr>
        <w:t xml:space="preserve"> </w:t>
      </w:r>
      <w:r w:rsidRPr="00011DCB">
        <w:rPr>
          <w:rFonts w:ascii="Times" w:hAnsi="Times" w:cs="Times New Roman"/>
          <w:color w:val="000000"/>
          <w:spacing w:val="3"/>
          <w:kern w:val="1"/>
          <w:sz w:val="24"/>
          <w:szCs w:val="24"/>
        </w:rPr>
        <w:t>submit</w:t>
      </w:r>
      <w:r w:rsidRPr="00011DCB">
        <w:rPr>
          <w:rFonts w:ascii="Times" w:hAnsi="Times" w:cs="Times New Roman"/>
          <w:color w:val="000000"/>
          <w:spacing w:val="14"/>
          <w:kern w:val="1"/>
          <w:sz w:val="24"/>
          <w:szCs w:val="24"/>
        </w:rPr>
        <w:t xml:space="preserve"> </w:t>
      </w:r>
      <w:r w:rsidRPr="00011DCB">
        <w:rPr>
          <w:rFonts w:ascii="Times" w:hAnsi="Times" w:cs="Times New Roman"/>
          <w:color w:val="000000"/>
          <w:sz w:val="24"/>
          <w:szCs w:val="24"/>
        </w:rPr>
        <w:t>an</w:t>
      </w:r>
      <w:r w:rsidRPr="00011DCB">
        <w:rPr>
          <w:rFonts w:ascii="Times" w:hAnsi="Times" w:cs="Times New Roman"/>
          <w:color w:val="000000"/>
          <w:spacing w:val="3"/>
          <w:kern w:val="1"/>
          <w:sz w:val="24"/>
          <w:szCs w:val="24"/>
        </w:rPr>
        <w:t xml:space="preserve"> application</w:t>
      </w:r>
      <w:r w:rsidRPr="00011DCB">
        <w:rPr>
          <w:rFonts w:ascii="Times" w:hAnsi="Times" w:cs="Times New Roman"/>
          <w:color w:val="000000"/>
          <w:spacing w:val="11"/>
          <w:kern w:val="1"/>
          <w:sz w:val="24"/>
          <w:szCs w:val="24"/>
        </w:rPr>
        <w:t xml:space="preserve"> </w:t>
      </w:r>
      <w:r w:rsidRPr="00011DCB">
        <w:rPr>
          <w:rFonts w:ascii="Times" w:hAnsi="Times" w:cs="Times New Roman"/>
          <w:color w:val="000000"/>
          <w:spacing w:val="2"/>
          <w:kern w:val="1"/>
          <w:sz w:val="24"/>
          <w:szCs w:val="24"/>
        </w:rPr>
        <w:t>in</w:t>
      </w:r>
      <w:r w:rsidRPr="00011DCB">
        <w:rPr>
          <w:rFonts w:ascii="Times" w:hAnsi="Times" w:cs="Times New Roman"/>
          <w:color w:val="000000"/>
          <w:spacing w:val="13"/>
          <w:kern w:val="1"/>
          <w:sz w:val="24"/>
          <w:szCs w:val="24"/>
        </w:rPr>
        <w:t xml:space="preserve"> </w:t>
      </w:r>
      <w:r w:rsidRPr="00011DCB">
        <w:rPr>
          <w:rFonts w:ascii="Times" w:hAnsi="Times" w:cs="Times New Roman"/>
          <w:color w:val="000000"/>
          <w:spacing w:val="3"/>
          <w:kern w:val="1"/>
          <w:sz w:val="24"/>
          <w:szCs w:val="24"/>
        </w:rPr>
        <w:t>respect</w:t>
      </w:r>
      <w:r w:rsidRPr="00011DCB">
        <w:rPr>
          <w:rFonts w:ascii="Times" w:hAnsi="Times" w:cs="Times New Roman"/>
          <w:color w:val="000000"/>
          <w:spacing w:val="12"/>
          <w:kern w:val="1"/>
          <w:sz w:val="24"/>
          <w:szCs w:val="24"/>
        </w:rPr>
        <w:t xml:space="preserve"> </w:t>
      </w:r>
      <w:r w:rsidRPr="00011DCB">
        <w:rPr>
          <w:rFonts w:ascii="Times" w:hAnsi="Times" w:cs="Times New Roman"/>
          <w:color w:val="000000"/>
          <w:sz w:val="24"/>
          <w:szCs w:val="24"/>
        </w:rPr>
        <w:t>of purchase of assets</w:t>
      </w:r>
      <w:r w:rsidR="00013463" w:rsidRPr="00011DCB">
        <w:rPr>
          <w:rFonts w:ascii="Times" w:hAnsi="Times" w:cs="Times New Roman"/>
          <w:color w:val="000000"/>
          <w:sz w:val="24"/>
          <w:szCs w:val="24"/>
        </w:rPr>
        <w:t xml:space="preserve"> </w:t>
      </w:r>
      <w:r w:rsidRPr="00011DCB">
        <w:rPr>
          <w:rFonts w:ascii="Times" w:hAnsi="Times" w:cs="Times New Roman"/>
          <w:color w:val="000000"/>
          <w:sz w:val="24"/>
          <w:szCs w:val="24"/>
        </w:rPr>
        <w:t xml:space="preserve">of </w:t>
      </w:r>
      <w:r w:rsidR="001E6D14" w:rsidRPr="00011DCB">
        <w:rPr>
          <w:rFonts w:ascii="Times" w:hAnsi="Times" w:cs="Times New Roman"/>
          <w:color w:val="000000"/>
          <w:sz w:val="24"/>
          <w:szCs w:val="24"/>
        </w:rPr>
        <w:t xml:space="preserve">Sunil Hitech Engineers Limited </w:t>
      </w:r>
      <w:r w:rsidRPr="00011DCB">
        <w:rPr>
          <w:rFonts w:ascii="Times" w:hAnsi="Times" w:cs="Times New Roman"/>
          <w:color w:val="000000"/>
          <w:spacing w:val="2"/>
          <w:kern w:val="1"/>
          <w:sz w:val="24"/>
          <w:szCs w:val="24"/>
        </w:rPr>
        <w:t>.</w:t>
      </w:r>
    </w:p>
    <w:p w14:paraId="073A1668" w14:textId="77777777" w:rsidR="00C75375" w:rsidRPr="00011DCB" w:rsidRDefault="00C75375" w:rsidP="00C75375">
      <w:pPr>
        <w:pStyle w:val="ListParagraph"/>
        <w:tabs>
          <w:tab w:val="left" w:pos="139"/>
          <w:tab w:val="left" w:pos="707"/>
        </w:tabs>
        <w:adjustRightInd w:val="0"/>
        <w:spacing w:after="2" w:line="360" w:lineRule="auto"/>
        <w:ind w:right="-46"/>
        <w:jc w:val="both"/>
        <w:rPr>
          <w:rFonts w:ascii="Times" w:hAnsi="Times" w:cs="Times New Roman"/>
          <w:color w:val="000000"/>
          <w:sz w:val="24"/>
          <w:szCs w:val="24"/>
        </w:rPr>
      </w:pPr>
    </w:p>
    <w:p w14:paraId="5A7A5AF6" w14:textId="77777777" w:rsidR="00C75375" w:rsidRPr="00011DCB" w:rsidRDefault="00C75375" w:rsidP="00C75375">
      <w:pPr>
        <w:pStyle w:val="ListParagraph"/>
        <w:widowControl/>
        <w:numPr>
          <w:ilvl w:val="0"/>
          <w:numId w:val="17"/>
        </w:numPr>
        <w:tabs>
          <w:tab w:val="left" w:pos="139"/>
          <w:tab w:val="left" w:pos="707"/>
        </w:tabs>
        <w:adjustRightInd w:val="0"/>
        <w:spacing w:after="2" w:line="360" w:lineRule="auto"/>
        <w:ind w:right="-46"/>
        <w:contextualSpacing/>
        <w:jc w:val="both"/>
        <w:rPr>
          <w:rFonts w:ascii="Times" w:hAnsi="Times" w:cs="Times New Roman"/>
          <w:color w:val="000000"/>
          <w:sz w:val="24"/>
          <w:szCs w:val="24"/>
        </w:rPr>
      </w:pPr>
      <w:r w:rsidRPr="00011DCB">
        <w:rPr>
          <w:rFonts w:ascii="Times" w:hAnsi="Times" w:cs="Times New Roman"/>
          <w:color w:val="000000"/>
          <w:spacing w:val="3"/>
          <w:kern w:val="1"/>
          <w:sz w:val="24"/>
          <w:szCs w:val="24"/>
        </w:rPr>
        <w:t xml:space="preserve">That the Prospective Applicant unconditionally </w:t>
      </w:r>
      <w:r w:rsidRPr="00011DCB">
        <w:rPr>
          <w:rFonts w:ascii="Times" w:hAnsi="Times" w:cs="Times New Roman"/>
          <w:color w:val="000000"/>
          <w:spacing w:val="2"/>
          <w:kern w:val="1"/>
          <w:sz w:val="24"/>
          <w:szCs w:val="24"/>
        </w:rPr>
        <w:t xml:space="preserve">and </w:t>
      </w:r>
      <w:r w:rsidRPr="00011DCB">
        <w:rPr>
          <w:rFonts w:ascii="Times" w:hAnsi="Times" w:cs="Times New Roman"/>
          <w:color w:val="000000"/>
          <w:spacing w:val="3"/>
          <w:kern w:val="1"/>
          <w:sz w:val="24"/>
          <w:szCs w:val="24"/>
        </w:rPr>
        <w:t xml:space="preserve">irrevocably undertakes </w:t>
      </w:r>
      <w:r w:rsidRPr="00011DCB">
        <w:rPr>
          <w:rFonts w:ascii="Times" w:hAnsi="Times" w:cs="Times New Roman"/>
          <w:color w:val="000000"/>
          <w:spacing w:val="2"/>
          <w:kern w:val="1"/>
          <w:sz w:val="24"/>
          <w:szCs w:val="24"/>
        </w:rPr>
        <w:t xml:space="preserve">that it </w:t>
      </w:r>
      <w:r w:rsidRPr="00011DCB">
        <w:rPr>
          <w:rFonts w:ascii="Times" w:hAnsi="Times" w:cs="Times New Roman"/>
          <w:color w:val="000000"/>
          <w:spacing w:val="3"/>
          <w:kern w:val="1"/>
          <w:sz w:val="24"/>
          <w:szCs w:val="24"/>
        </w:rPr>
        <w:t xml:space="preserve">shall provide all data documents </w:t>
      </w:r>
      <w:r w:rsidRPr="00011DCB">
        <w:rPr>
          <w:rFonts w:ascii="Times" w:hAnsi="Times" w:cs="Times New Roman"/>
          <w:color w:val="000000"/>
          <w:spacing w:val="2"/>
          <w:kern w:val="1"/>
          <w:sz w:val="24"/>
          <w:szCs w:val="24"/>
        </w:rPr>
        <w:t xml:space="preserve">and </w:t>
      </w:r>
      <w:r w:rsidRPr="00011DCB">
        <w:rPr>
          <w:rFonts w:ascii="Times" w:hAnsi="Times" w:cs="Times New Roman"/>
          <w:color w:val="000000"/>
          <w:spacing w:val="3"/>
          <w:kern w:val="1"/>
          <w:sz w:val="24"/>
          <w:szCs w:val="24"/>
        </w:rPr>
        <w:t xml:space="preserve">information </w:t>
      </w:r>
      <w:r w:rsidRPr="00011DCB">
        <w:rPr>
          <w:rFonts w:ascii="Times" w:hAnsi="Times" w:cs="Times New Roman"/>
          <w:color w:val="000000"/>
          <w:sz w:val="24"/>
          <w:szCs w:val="24"/>
        </w:rPr>
        <w:t xml:space="preserve">as may be </w:t>
      </w:r>
      <w:r w:rsidRPr="00011DCB">
        <w:rPr>
          <w:rFonts w:ascii="Times" w:hAnsi="Times" w:cs="Times New Roman"/>
          <w:color w:val="000000"/>
          <w:spacing w:val="3"/>
          <w:kern w:val="1"/>
          <w:sz w:val="24"/>
          <w:szCs w:val="24"/>
        </w:rPr>
        <w:t xml:space="preserve">required </w:t>
      </w:r>
      <w:r w:rsidRPr="00011DCB">
        <w:rPr>
          <w:rFonts w:ascii="Times" w:hAnsi="Times" w:cs="Times New Roman"/>
          <w:color w:val="000000"/>
          <w:sz w:val="24"/>
          <w:szCs w:val="24"/>
        </w:rPr>
        <w:t>by the Liquidator</w:t>
      </w:r>
      <w:r w:rsidRPr="00011DCB">
        <w:rPr>
          <w:rFonts w:ascii="Times" w:hAnsi="Times" w:cs="Times New Roman"/>
          <w:color w:val="000000"/>
          <w:spacing w:val="3"/>
          <w:kern w:val="1"/>
          <w:sz w:val="24"/>
          <w:szCs w:val="24"/>
        </w:rPr>
        <w:t xml:space="preserve"> </w:t>
      </w:r>
      <w:r w:rsidRPr="00011DCB">
        <w:rPr>
          <w:rFonts w:ascii="Times" w:hAnsi="Times" w:cs="Times New Roman"/>
          <w:color w:val="000000"/>
          <w:spacing w:val="2"/>
          <w:kern w:val="1"/>
          <w:sz w:val="24"/>
          <w:szCs w:val="24"/>
        </w:rPr>
        <w:t xml:space="preserve">to </w:t>
      </w:r>
      <w:r w:rsidRPr="00011DCB">
        <w:rPr>
          <w:rFonts w:ascii="Times" w:hAnsi="Times" w:cs="Times New Roman"/>
          <w:color w:val="000000"/>
          <w:spacing w:val="3"/>
          <w:kern w:val="1"/>
          <w:sz w:val="24"/>
          <w:szCs w:val="24"/>
        </w:rPr>
        <w:t xml:space="preserve">verify the </w:t>
      </w:r>
      <w:r w:rsidRPr="00011DCB">
        <w:rPr>
          <w:rFonts w:ascii="Times" w:hAnsi="Times" w:cs="Times New Roman"/>
          <w:color w:val="000000"/>
          <w:spacing w:val="2"/>
          <w:kern w:val="1"/>
          <w:sz w:val="24"/>
          <w:szCs w:val="24"/>
        </w:rPr>
        <w:t xml:space="preserve">statements </w:t>
      </w:r>
      <w:r w:rsidRPr="00011DCB">
        <w:rPr>
          <w:rFonts w:ascii="Times" w:hAnsi="Times" w:cs="Times New Roman"/>
          <w:color w:val="000000"/>
          <w:sz w:val="24"/>
          <w:szCs w:val="24"/>
        </w:rPr>
        <w:t xml:space="preserve">made </w:t>
      </w:r>
      <w:r w:rsidRPr="00011DCB">
        <w:rPr>
          <w:rFonts w:ascii="Times" w:hAnsi="Times" w:cs="Times New Roman"/>
          <w:color w:val="000000"/>
          <w:spacing w:val="3"/>
          <w:kern w:val="1"/>
          <w:sz w:val="24"/>
          <w:szCs w:val="24"/>
        </w:rPr>
        <w:t>under this</w:t>
      </w:r>
      <w:r w:rsidRPr="00011DCB">
        <w:rPr>
          <w:rFonts w:ascii="Times" w:hAnsi="Times" w:cs="Times New Roman"/>
          <w:color w:val="000000"/>
          <w:spacing w:val="12"/>
          <w:kern w:val="1"/>
          <w:sz w:val="24"/>
          <w:szCs w:val="24"/>
        </w:rPr>
        <w:t xml:space="preserve"> </w:t>
      </w:r>
      <w:r w:rsidRPr="00011DCB">
        <w:rPr>
          <w:rFonts w:ascii="Times" w:hAnsi="Times" w:cs="Times New Roman"/>
          <w:color w:val="000000"/>
          <w:spacing w:val="3"/>
          <w:kern w:val="1"/>
          <w:sz w:val="24"/>
          <w:szCs w:val="24"/>
        </w:rPr>
        <w:t>affidavit.</w:t>
      </w:r>
    </w:p>
    <w:p w14:paraId="23007EA3" w14:textId="77777777" w:rsidR="00C75375" w:rsidRPr="00011DCB" w:rsidRDefault="00C75375" w:rsidP="00C75375">
      <w:pPr>
        <w:pStyle w:val="ListParagraph"/>
        <w:tabs>
          <w:tab w:val="left" w:pos="139"/>
          <w:tab w:val="left" w:pos="707"/>
        </w:tabs>
        <w:adjustRightInd w:val="0"/>
        <w:spacing w:after="2" w:line="360" w:lineRule="auto"/>
        <w:ind w:right="-46"/>
        <w:jc w:val="both"/>
        <w:rPr>
          <w:rFonts w:ascii="Times" w:hAnsi="Times" w:cs="Times New Roman"/>
          <w:color w:val="000000"/>
          <w:sz w:val="24"/>
          <w:szCs w:val="24"/>
        </w:rPr>
      </w:pPr>
    </w:p>
    <w:p w14:paraId="650702F0" w14:textId="77777777" w:rsidR="00C75375" w:rsidRPr="00011DCB" w:rsidRDefault="00C75375" w:rsidP="00C75375">
      <w:pPr>
        <w:pStyle w:val="ListParagraph"/>
        <w:widowControl/>
        <w:numPr>
          <w:ilvl w:val="0"/>
          <w:numId w:val="17"/>
        </w:numPr>
        <w:tabs>
          <w:tab w:val="left" w:pos="139"/>
          <w:tab w:val="left" w:pos="707"/>
        </w:tabs>
        <w:adjustRightInd w:val="0"/>
        <w:spacing w:after="2" w:line="360" w:lineRule="auto"/>
        <w:ind w:right="-46"/>
        <w:contextualSpacing/>
        <w:jc w:val="both"/>
        <w:rPr>
          <w:rFonts w:ascii="Times" w:hAnsi="Times" w:cs="Times New Roman"/>
          <w:color w:val="000000"/>
          <w:sz w:val="24"/>
          <w:szCs w:val="24"/>
        </w:rPr>
      </w:pPr>
      <w:r w:rsidRPr="00011DCB">
        <w:rPr>
          <w:rFonts w:ascii="Times" w:hAnsi="Times" w:cs="Times New Roman"/>
          <w:color w:val="000000"/>
          <w:sz w:val="24"/>
          <w:szCs w:val="24"/>
        </w:rPr>
        <w:t xml:space="preserve">That the </w:t>
      </w:r>
      <w:r w:rsidRPr="00011DCB">
        <w:rPr>
          <w:rFonts w:ascii="Times" w:hAnsi="Times" w:cs="Times New Roman"/>
          <w:color w:val="000000"/>
          <w:spacing w:val="3"/>
          <w:kern w:val="1"/>
          <w:sz w:val="24"/>
          <w:szCs w:val="24"/>
        </w:rPr>
        <w:t xml:space="preserve">Prospective Applicant </w:t>
      </w:r>
      <w:r w:rsidRPr="00011DCB">
        <w:rPr>
          <w:rFonts w:ascii="Times" w:hAnsi="Times" w:cs="Times New Roman"/>
          <w:color w:val="000000"/>
          <w:spacing w:val="4"/>
          <w:kern w:val="1"/>
          <w:sz w:val="24"/>
          <w:szCs w:val="24"/>
        </w:rPr>
        <w:t xml:space="preserve">understands </w:t>
      </w:r>
      <w:r w:rsidRPr="00011DCB">
        <w:rPr>
          <w:rFonts w:ascii="Times" w:hAnsi="Times" w:cs="Times New Roman"/>
          <w:color w:val="000000"/>
          <w:spacing w:val="2"/>
          <w:kern w:val="1"/>
          <w:sz w:val="24"/>
          <w:szCs w:val="24"/>
        </w:rPr>
        <w:t>that the Liquidator</w:t>
      </w:r>
      <w:r w:rsidRPr="00011DCB">
        <w:rPr>
          <w:rFonts w:ascii="Times" w:hAnsi="Times" w:cs="Times New Roman"/>
          <w:color w:val="000000"/>
          <w:spacing w:val="3"/>
          <w:kern w:val="1"/>
          <w:sz w:val="24"/>
          <w:szCs w:val="24"/>
        </w:rPr>
        <w:t xml:space="preserve"> </w:t>
      </w:r>
      <w:r w:rsidRPr="00011DCB">
        <w:rPr>
          <w:rFonts w:ascii="Times" w:hAnsi="Times" w:cs="Times New Roman"/>
          <w:color w:val="000000"/>
          <w:spacing w:val="2"/>
          <w:kern w:val="1"/>
          <w:sz w:val="24"/>
          <w:szCs w:val="24"/>
        </w:rPr>
        <w:t xml:space="preserve">may </w:t>
      </w:r>
      <w:r w:rsidRPr="00011DCB">
        <w:rPr>
          <w:rFonts w:ascii="Times" w:hAnsi="Times" w:cs="Times New Roman"/>
          <w:color w:val="000000"/>
          <w:spacing w:val="3"/>
          <w:kern w:val="1"/>
          <w:sz w:val="24"/>
          <w:szCs w:val="24"/>
        </w:rPr>
        <w:t>evaluate the bid application</w:t>
      </w:r>
      <w:r w:rsidRPr="00011DCB">
        <w:rPr>
          <w:rFonts w:ascii="Times" w:hAnsi="Times" w:cs="Times New Roman"/>
          <w:color w:val="000000"/>
          <w:spacing w:val="2"/>
          <w:kern w:val="1"/>
          <w:sz w:val="24"/>
          <w:szCs w:val="24"/>
        </w:rPr>
        <w:t xml:space="preserve"> to </w:t>
      </w:r>
      <w:r w:rsidRPr="00011DCB">
        <w:rPr>
          <w:rFonts w:ascii="Times" w:hAnsi="Times" w:cs="Times New Roman"/>
          <w:color w:val="000000"/>
          <w:sz w:val="24"/>
          <w:szCs w:val="24"/>
        </w:rPr>
        <w:t xml:space="preserve">be </w:t>
      </w:r>
      <w:r w:rsidRPr="00011DCB">
        <w:rPr>
          <w:rFonts w:ascii="Times" w:hAnsi="Times" w:cs="Times New Roman"/>
          <w:color w:val="000000"/>
          <w:spacing w:val="3"/>
          <w:kern w:val="1"/>
          <w:sz w:val="24"/>
          <w:szCs w:val="24"/>
        </w:rPr>
        <w:t xml:space="preserve">submitted </w:t>
      </w:r>
      <w:r w:rsidRPr="00011DCB">
        <w:rPr>
          <w:rFonts w:ascii="Times" w:hAnsi="Times" w:cs="Times New Roman"/>
          <w:color w:val="000000"/>
          <w:sz w:val="24"/>
          <w:szCs w:val="24"/>
        </w:rPr>
        <w:t xml:space="preserve">by </w:t>
      </w:r>
      <w:r w:rsidRPr="00011DCB">
        <w:rPr>
          <w:rFonts w:ascii="Times" w:hAnsi="Times" w:cs="Times New Roman"/>
          <w:color w:val="000000"/>
          <w:spacing w:val="3"/>
          <w:kern w:val="1"/>
          <w:sz w:val="24"/>
          <w:szCs w:val="24"/>
        </w:rPr>
        <w:t xml:space="preserve">the Prospective Applicant </w:t>
      </w:r>
      <w:r w:rsidRPr="00011DCB">
        <w:rPr>
          <w:rFonts w:ascii="Times" w:hAnsi="Times" w:cs="Times New Roman"/>
          <w:color w:val="000000"/>
          <w:sz w:val="24"/>
          <w:szCs w:val="24"/>
        </w:rPr>
        <w:t xml:space="preserve">or </w:t>
      </w:r>
      <w:r w:rsidRPr="00011DCB">
        <w:rPr>
          <w:rFonts w:ascii="Times" w:hAnsi="Times" w:cs="Times New Roman"/>
          <w:color w:val="000000"/>
          <w:spacing w:val="2"/>
          <w:kern w:val="1"/>
          <w:sz w:val="24"/>
          <w:szCs w:val="24"/>
        </w:rPr>
        <w:t xml:space="preserve">any </w:t>
      </w:r>
      <w:r w:rsidRPr="00011DCB">
        <w:rPr>
          <w:rFonts w:ascii="Times" w:hAnsi="Times" w:cs="Times New Roman"/>
          <w:color w:val="000000"/>
          <w:spacing w:val="3"/>
          <w:kern w:val="1"/>
          <w:sz w:val="24"/>
          <w:szCs w:val="24"/>
        </w:rPr>
        <w:t xml:space="preserve">other person acting </w:t>
      </w:r>
      <w:r w:rsidRPr="00011DCB">
        <w:rPr>
          <w:rFonts w:ascii="Times" w:hAnsi="Times" w:cs="Times New Roman"/>
          <w:color w:val="000000"/>
          <w:spacing w:val="4"/>
          <w:kern w:val="1"/>
          <w:sz w:val="24"/>
          <w:szCs w:val="24"/>
        </w:rPr>
        <w:t xml:space="preserve">jointly </w:t>
      </w:r>
      <w:r w:rsidRPr="00011DCB">
        <w:rPr>
          <w:rFonts w:ascii="Times" w:hAnsi="Times" w:cs="Times New Roman"/>
          <w:color w:val="000000"/>
          <w:spacing w:val="3"/>
          <w:kern w:val="1"/>
          <w:sz w:val="24"/>
          <w:szCs w:val="24"/>
        </w:rPr>
        <w:t xml:space="preserve">with </w:t>
      </w:r>
      <w:r w:rsidRPr="00011DCB">
        <w:rPr>
          <w:rFonts w:ascii="Times" w:hAnsi="Times" w:cs="Times New Roman"/>
          <w:color w:val="000000"/>
          <w:spacing w:val="2"/>
          <w:kern w:val="1"/>
          <w:sz w:val="24"/>
          <w:szCs w:val="24"/>
        </w:rPr>
        <w:t xml:space="preserve">it and such </w:t>
      </w:r>
      <w:r w:rsidRPr="00011DCB">
        <w:rPr>
          <w:rFonts w:ascii="Times" w:hAnsi="Times" w:cs="Times New Roman"/>
          <w:color w:val="000000"/>
          <w:spacing w:val="3"/>
          <w:kern w:val="1"/>
          <w:sz w:val="24"/>
          <w:szCs w:val="24"/>
        </w:rPr>
        <w:t xml:space="preserve">evaluation shall </w:t>
      </w:r>
      <w:r w:rsidRPr="00011DCB">
        <w:rPr>
          <w:rFonts w:ascii="Times" w:hAnsi="Times" w:cs="Times New Roman"/>
          <w:color w:val="000000"/>
          <w:sz w:val="24"/>
          <w:szCs w:val="24"/>
        </w:rPr>
        <w:t xml:space="preserve">be on </w:t>
      </w:r>
      <w:r w:rsidRPr="00011DCB">
        <w:rPr>
          <w:rFonts w:ascii="Times" w:hAnsi="Times" w:cs="Times New Roman"/>
          <w:color w:val="000000"/>
          <w:spacing w:val="3"/>
          <w:kern w:val="1"/>
          <w:sz w:val="24"/>
          <w:szCs w:val="24"/>
        </w:rPr>
        <w:t xml:space="preserve">the basis </w:t>
      </w:r>
      <w:r w:rsidRPr="00011DCB">
        <w:rPr>
          <w:rFonts w:ascii="Times" w:hAnsi="Times" w:cs="Times New Roman"/>
          <w:color w:val="000000"/>
          <w:sz w:val="24"/>
          <w:szCs w:val="24"/>
        </w:rPr>
        <w:t xml:space="preserve">of </w:t>
      </w:r>
      <w:r w:rsidRPr="00011DCB">
        <w:rPr>
          <w:rFonts w:ascii="Times" w:hAnsi="Times" w:cs="Times New Roman"/>
          <w:color w:val="000000"/>
          <w:spacing w:val="2"/>
          <w:kern w:val="1"/>
          <w:sz w:val="24"/>
          <w:szCs w:val="24"/>
        </w:rPr>
        <w:t xml:space="preserve">the </w:t>
      </w:r>
      <w:r w:rsidRPr="00011DCB">
        <w:rPr>
          <w:rFonts w:ascii="Times" w:hAnsi="Times" w:cs="Times New Roman"/>
          <w:color w:val="000000"/>
          <w:spacing w:val="3"/>
          <w:kern w:val="1"/>
          <w:sz w:val="24"/>
          <w:szCs w:val="24"/>
        </w:rPr>
        <w:t xml:space="preserve">confirmations, representations </w:t>
      </w:r>
      <w:r w:rsidRPr="00011DCB">
        <w:rPr>
          <w:rFonts w:ascii="Times" w:hAnsi="Times" w:cs="Times New Roman"/>
          <w:color w:val="000000"/>
          <w:spacing w:val="2"/>
          <w:kern w:val="1"/>
          <w:sz w:val="24"/>
          <w:szCs w:val="24"/>
        </w:rPr>
        <w:t xml:space="preserve">and </w:t>
      </w:r>
      <w:r w:rsidRPr="00011DCB">
        <w:rPr>
          <w:rFonts w:ascii="Times" w:hAnsi="Times" w:cs="Times New Roman"/>
          <w:color w:val="000000"/>
          <w:spacing w:val="3"/>
          <w:kern w:val="1"/>
          <w:sz w:val="24"/>
          <w:szCs w:val="24"/>
        </w:rPr>
        <w:t xml:space="preserve">warranties provided </w:t>
      </w:r>
      <w:r w:rsidRPr="00011DCB">
        <w:rPr>
          <w:rFonts w:ascii="Times" w:hAnsi="Times" w:cs="Times New Roman"/>
          <w:color w:val="000000"/>
          <w:sz w:val="24"/>
          <w:szCs w:val="24"/>
        </w:rPr>
        <w:t xml:space="preserve">by </w:t>
      </w:r>
      <w:r w:rsidRPr="00011DCB">
        <w:rPr>
          <w:rFonts w:ascii="Times" w:hAnsi="Times" w:cs="Times New Roman"/>
          <w:color w:val="000000"/>
          <w:spacing w:val="3"/>
          <w:kern w:val="1"/>
          <w:sz w:val="24"/>
          <w:szCs w:val="24"/>
        </w:rPr>
        <w:t xml:space="preserve">the </w:t>
      </w:r>
      <w:r w:rsidRPr="00011DCB">
        <w:rPr>
          <w:rFonts w:ascii="Times" w:hAnsi="Times" w:cs="Times New Roman"/>
          <w:color w:val="000000"/>
          <w:sz w:val="24"/>
          <w:szCs w:val="24"/>
        </w:rPr>
        <w:t xml:space="preserve">Prospective Applicant </w:t>
      </w:r>
      <w:r w:rsidRPr="00011DCB">
        <w:rPr>
          <w:rFonts w:ascii="Times" w:hAnsi="Times" w:cs="Times New Roman"/>
          <w:color w:val="000000"/>
          <w:spacing w:val="2"/>
          <w:kern w:val="1"/>
          <w:sz w:val="24"/>
          <w:szCs w:val="24"/>
        </w:rPr>
        <w:t xml:space="preserve">under </w:t>
      </w:r>
      <w:r w:rsidRPr="00011DCB">
        <w:rPr>
          <w:rFonts w:ascii="Times" w:hAnsi="Times" w:cs="Times New Roman"/>
          <w:color w:val="000000"/>
          <w:spacing w:val="3"/>
          <w:kern w:val="1"/>
          <w:sz w:val="24"/>
          <w:szCs w:val="24"/>
        </w:rPr>
        <w:t>this affidavit.</w:t>
      </w:r>
    </w:p>
    <w:p w14:paraId="59089537" w14:textId="77777777" w:rsidR="00C75375" w:rsidRPr="00011DCB" w:rsidRDefault="00C75375" w:rsidP="00C75375">
      <w:pPr>
        <w:pStyle w:val="ListParagraph"/>
        <w:tabs>
          <w:tab w:val="left" w:pos="139"/>
          <w:tab w:val="left" w:pos="707"/>
        </w:tabs>
        <w:adjustRightInd w:val="0"/>
        <w:spacing w:after="2" w:line="360" w:lineRule="auto"/>
        <w:ind w:right="-46"/>
        <w:jc w:val="both"/>
        <w:rPr>
          <w:rFonts w:ascii="Times" w:hAnsi="Times" w:cs="Times New Roman"/>
          <w:color w:val="000000"/>
          <w:sz w:val="24"/>
          <w:szCs w:val="24"/>
        </w:rPr>
      </w:pPr>
    </w:p>
    <w:p w14:paraId="39514BA1" w14:textId="0DE724E1" w:rsidR="00C75375" w:rsidRPr="00011DCB" w:rsidRDefault="00C75375" w:rsidP="00C75375">
      <w:pPr>
        <w:pStyle w:val="ListParagraph"/>
        <w:widowControl/>
        <w:numPr>
          <w:ilvl w:val="0"/>
          <w:numId w:val="17"/>
        </w:numPr>
        <w:tabs>
          <w:tab w:val="left" w:pos="139"/>
          <w:tab w:val="left" w:pos="707"/>
        </w:tabs>
        <w:adjustRightInd w:val="0"/>
        <w:spacing w:after="2" w:line="360" w:lineRule="auto"/>
        <w:ind w:right="-46"/>
        <w:contextualSpacing/>
        <w:jc w:val="both"/>
        <w:rPr>
          <w:rFonts w:ascii="Times" w:hAnsi="Times" w:cs="Times New Roman"/>
          <w:color w:val="000000"/>
          <w:sz w:val="24"/>
          <w:szCs w:val="24"/>
        </w:rPr>
      </w:pPr>
      <w:r w:rsidRPr="00011DCB">
        <w:rPr>
          <w:rFonts w:ascii="Times" w:hAnsi="Times" w:cs="Times New Roman"/>
          <w:color w:val="000000"/>
          <w:sz w:val="24"/>
          <w:szCs w:val="24"/>
        </w:rPr>
        <w:t xml:space="preserve">If, at any time after the submission of this affidavit and before the declaration of the Successful Bidder under the e-auction process of </w:t>
      </w:r>
      <w:r w:rsidR="001E6D14" w:rsidRPr="00011DCB">
        <w:rPr>
          <w:rFonts w:ascii="Times" w:hAnsi="Times" w:cs="Times New Roman"/>
          <w:color w:val="000000"/>
          <w:sz w:val="24"/>
          <w:szCs w:val="24"/>
        </w:rPr>
        <w:t xml:space="preserve">Sunil Hitech Engineers Limited </w:t>
      </w:r>
      <w:r w:rsidRPr="00011DCB">
        <w:rPr>
          <w:rFonts w:ascii="Times" w:hAnsi="Times" w:cs="Times New Roman"/>
          <w:color w:val="000000"/>
          <w:sz w:val="24"/>
          <w:szCs w:val="24"/>
        </w:rPr>
        <w:t>by the Liquidator under the IBC, the Prospective Applicant becomes ineligible to be a Prospective Applicant as per the provisions of the IBC (and in particular Section 29A of the IBC), the fact of such ineligibility shall be forthwith brought to the attention of the Liquidator.</w:t>
      </w:r>
    </w:p>
    <w:p w14:paraId="7ECF217F" w14:textId="77777777" w:rsidR="00C75375" w:rsidRPr="00011DCB" w:rsidRDefault="00C75375" w:rsidP="00C75375">
      <w:pPr>
        <w:pStyle w:val="ListParagraph"/>
        <w:spacing w:line="360" w:lineRule="auto"/>
        <w:ind w:right="-46"/>
        <w:jc w:val="both"/>
        <w:rPr>
          <w:rFonts w:ascii="Times" w:hAnsi="Times" w:cs="Times New Roman"/>
          <w:color w:val="000000"/>
          <w:sz w:val="24"/>
          <w:szCs w:val="24"/>
        </w:rPr>
      </w:pPr>
    </w:p>
    <w:p w14:paraId="6B450650" w14:textId="679836FC" w:rsidR="00C75375" w:rsidRPr="00011DCB" w:rsidRDefault="00013463"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r w:rsidRPr="00011DCB">
        <w:rPr>
          <w:rFonts w:ascii="Times" w:hAnsi="Times"/>
          <w:color w:val="000000"/>
          <w:lang w:val="en-US"/>
        </w:rPr>
        <w:t xml:space="preserve"> </w:t>
      </w:r>
      <w:r w:rsidR="00C75375" w:rsidRPr="00011DCB">
        <w:rPr>
          <w:rFonts w:ascii="Times" w:hAnsi="Times"/>
          <w:color w:val="000000"/>
          <w:lang w:val="en-US"/>
        </w:rPr>
        <w:t>Solemnly affirmed at _________</w:t>
      </w:r>
    </w:p>
    <w:p w14:paraId="52100A98"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p>
    <w:p w14:paraId="4C7359D6" w14:textId="3A0AAB1B" w:rsidR="00C75375" w:rsidRPr="00011DCB" w:rsidRDefault="00013463"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r w:rsidRPr="00011DCB">
        <w:rPr>
          <w:rFonts w:ascii="Times" w:hAnsi="Times"/>
          <w:color w:val="000000"/>
          <w:lang w:val="en-US"/>
        </w:rPr>
        <w:t xml:space="preserve"> </w:t>
      </w:r>
      <w:r w:rsidR="00C75375" w:rsidRPr="00011DCB">
        <w:rPr>
          <w:rFonts w:ascii="Times" w:hAnsi="Times"/>
          <w:color w:val="000000"/>
          <w:lang w:val="en-US"/>
        </w:rPr>
        <w:t>on the ________ day of __________ 202</w:t>
      </w:r>
      <w:r w:rsidR="002D3E36">
        <w:rPr>
          <w:rFonts w:ascii="Times" w:hAnsi="Times"/>
          <w:color w:val="000000"/>
          <w:lang w:val="en-US"/>
        </w:rPr>
        <w:t>3</w:t>
      </w:r>
    </w:p>
    <w:p w14:paraId="004A40CF"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p>
    <w:p w14:paraId="3BA5056A" w14:textId="77777777" w:rsidR="00C75375" w:rsidRPr="00011DCB" w:rsidRDefault="00C75375" w:rsidP="00C75375">
      <w:pPr>
        <w:tabs>
          <w:tab w:val="left" w:pos="8109"/>
        </w:tabs>
        <w:autoSpaceDE w:val="0"/>
        <w:autoSpaceDN w:val="0"/>
        <w:adjustRightInd w:val="0"/>
        <w:spacing w:line="360" w:lineRule="auto"/>
        <w:ind w:left="139" w:right="-46"/>
        <w:jc w:val="both"/>
        <w:rPr>
          <w:rFonts w:ascii="Times" w:hAnsi="Times"/>
          <w:b/>
          <w:bCs/>
          <w:color w:val="000000"/>
          <w:lang w:val="en-US"/>
        </w:rPr>
      </w:pPr>
      <w:r w:rsidRPr="00011DCB">
        <w:rPr>
          <w:rFonts w:ascii="Times" w:hAnsi="Times"/>
          <w:b/>
          <w:bCs/>
          <w:color w:val="000000"/>
          <w:lang w:val="en-US"/>
        </w:rPr>
        <w:t>DEPONENT</w:t>
      </w:r>
    </w:p>
    <w:p w14:paraId="44CD8089" w14:textId="77777777" w:rsidR="00C75375" w:rsidRPr="00011DCB" w:rsidRDefault="00C75375" w:rsidP="00C75375">
      <w:pPr>
        <w:tabs>
          <w:tab w:val="left" w:pos="8109"/>
        </w:tabs>
        <w:autoSpaceDE w:val="0"/>
        <w:autoSpaceDN w:val="0"/>
        <w:adjustRightInd w:val="0"/>
        <w:spacing w:line="360" w:lineRule="auto"/>
        <w:ind w:left="139" w:right="-46"/>
        <w:jc w:val="both"/>
        <w:rPr>
          <w:rFonts w:ascii="Times" w:hAnsi="Times"/>
          <w:b/>
          <w:bCs/>
          <w:color w:val="000000"/>
          <w:lang w:val="en-US"/>
        </w:rPr>
      </w:pPr>
    </w:p>
    <w:p w14:paraId="1AC8E582" w14:textId="77777777" w:rsidR="00C75375" w:rsidRPr="00011DCB" w:rsidRDefault="00C75375" w:rsidP="00C75375">
      <w:pPr>
        <w:tabs>
          <w:tab w:val="left" w:pos="8109"/>
        </w:tabs>
        <w:autoSpaceDE w:val="0"/>
        <w:autoSpaceDN w:val="0"/>
        <w:adjustRightInd w:val="0"/>
        <w:spacing w:line="360" w:lineRule="auto"/>
        <w:ind w:left="139" w:right="-46"/>
        <w:jc w:val="both"/>
        <w:rPr>
          <w:rFonts w:ascii="Times" w:hAnsi="Times"/>
          <w:b/>
          <w:bCs/>
          <w:color w:val="000000"/>
          <w:lang w:val="en-US"/>
        </w:rPr>
      </w:pPr>
      <w:r w:rsidRPr="00011DCB">
        <w:rPr>
          <w:rFonts w:ascii="Times" w:hAnsi="Times"/>
          <w:b/>
          <w:bCs/>
          <w:color w:val="000000"/>
          <w:lang w:val="en-US"/>
        </w:rPr>
        <w:t>Before</w:t>
      </w:r>
      <w:r w:rsidRPr="00011DCB">
        <w:rPr>
          <w:rFonts w:ascii="Times" w:hAnsi="Times"/>
          <w:b/>
          <w:bCs/>
          <w:color w:val="000000"/>
          <w:spacing w:val="-2"/>
          <w:kern w:val="1"/>
          <w:lang w:val="en-US"/>
        </w:rPr>
        <w:t xml:space="preserve"> </w:t>
      </w:r>
      <w:r w:rsidRPr="00011DCB">
        <w:rPr>
          <w:rFonts w:ascii="Times" w:hAnsi="Times"/>
          <w:b/>
          <w:bCs/>
          <w:color w:val="000000"/>
          <w:lang w:val="en-US"/>
        </w:rPr>
        <w:t>me,</w:t>
      </w:r>
      <w:r w:rsidRPr="00011DCB">
        <w:rPr>
          <w:rFonts w:ascii="Times" w:hAnsi="Times"/>
          <w:b/>
          <w:bCs/>
          <w:color w:val="000000"/>
          <w:lang w:val="en-US"/>
        </w:rPr>
        <w:tab/>
      </w:r>
    </w:p>
    <w:p w14:paraId="2819689F"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line="360" w:lineRule="auto"/>
        <w:ind w:left="139" w:right="-46"/>
        <w:rPr>
          <w:rFonts w:ascii="Times" w:hAnsi="Times"/>
          <w:b/>
          <w:bCs/>
          <w:color w:val="000000"/>
          <w:lang w:val="en-US"/>
        </w:rPr>
      </w:pPr>
      <w:r w:rsidRPr="00011DCB">
        <w:rPr>
          <w:rFonts w:ascii="Times" w:hAnsi="Times"/>
          <w:b/>
          <w:bCs/>
          <w:color w:val="000000"/>
          <w:lang w:val="en-US"/>
        </w:rPr>
        <w:t>Notary/Oath Commissioner</w:t>
      </w:r>
    </w:p>
    <w:p w14:paraId="3B6FCE31"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line="360" w:lineRule="auto"/>
        <w:ind w:right="-46"/>
        <w:rPr>
          <w:rFonts w:ascii="Times" w:hAnsi="Times"/>
          <w:b/>
          <w:bCs/>
          <w:color w:val="000000"/>
          <w:lang w:val="en-US"/>
        </w:rPr>
      </w:pPr>
    </w:p>
    <w:p w14:paraId="4B46023F"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line="360" w:lineRule="auto"/>
        <w:ind w:left="139" w:right="-46"/>
        <w:rPr>
          <w:rFonts w:ascii="Times" w:hAnsi="Times"/>
          <w:b/>
          <w:bCs/>
          <w:color w:val="000000"/>
          <w:lang w:val="en-US"/>
        </w:rPr>
      </w:pPr>
    </w:p>
    <w:p w14:paraId="57D0F98F"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line="360" w:lineRule="auto"/>
        <w:ind w:left="139" w:right="-46"/>
        <w:rPr>
          <w:rFonts w:ascii="Times" w:hAnsi="Times"/>
          <w:b/>
          <w:bCs/>
          <w:color w:val="000000"/>
          <w:lang w:val="en-US"/>
        </w:rPr>
      </w:pPr>
    </w:p>
    <w:p w14:paraId="0702D884"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line="360" w:lineRule="auto"/>
        <w:ind w:left="139" w:right="-46"/>
        <w:jc w:val="center"/>
        <w:rPr>
          <w:rFonts w:ascii="Times" w:hAnsi="Times"/>
          <w:b/>
          <w:bCs/>
          <w:color w:val="000000"/>
          <w:lang w:val="en-US"/>
        </w:rPr>
      </w:pPr>
      <w:r w:rsidRPr="00011DCB">
        <w:rPr>
          <w:rFonts w:ascii="Times" w:hAnsi="Times"/>
          <w:b/>
          <w:bCs/>
          <w:color w:val="000000"/>
          <w:lang w:val="en-US"/>
        </w:rPr>
        <w:t>VERIFICATION:</w:t>
      </w:r>
    </w:p>
    <w:p w14:paraId="1338F335"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 w:line="360" w:lineRule="auto"/>
        <w:ind w:left="139" w:right="-46"/>
        <w:jc w:val="both"/>
        <w:rPr>
          <w:rFonts w:ascii="Times" w:hAnsi="Times"/>
          <w:color w:val="000000"/>
          <w:lang w:val="en-US"/>
        </w:rPr>
      </w:pPr>
      <w:r w:rsidRPr="00011DCB">
        <w:rPr>
          <w:rFonts w:ascii="Times" w:hAnsi="Times"/>
          <w:color w:val="000000"/>
          <w:lang w:val="en-US"/>
        </w:rPr>
        <w:t>I, _________________________[name of the chairman/managing director/director/authorised person of Prospective Applicant, authorized by the Board of the Prospective Applicant company (in case of a company) for giving such affidavit]</w:t>
      </w:r>
      <w:r w:rsidRPr="00011DCB">
        <w:rPr>
          <w:rFonts w:ascii="Times" w:hAnsi="Times"/>
          <w:color w:val="000000"/>
          <w:spacing w:val="-10"/>
          <w:kern w:val="1"/>
          <w:lang w:val="en-US"/>
        </w:rPr>
        <w:t xml:space="preserve"> </w:t>
      </w:r>
      <w:r w:rsidRPr="00011DCB">
        <w:rPr>
          <w:rFonts w:ascii="Times" w:hAnsi="Times"/>
          <w:color w:val="000000"/>
          <w:lang w:val="en-US"/>
        </w:rPr>
        <w:t>the</w:t>
      </w:r>
      <w:r w:rsidRPr="00011DCB">
        <w:rPr>
          <w:rFonts w:ascii="Times" w:hAnsi="Times"/>
          <w:color w:val="000000"/>
          <w:spacing w:val="-8"/>
          <w:kern w:val="1"/>
          <w:lang w:val="en-US"/>
        </w:rPr>
        <w:t xml:space="preserve"> </w:t>
      </w:r>
      <w:r w:rsidRPr="00011DCB">
        <w:rPr>
          <w:rFonts w:ascii="Times" w:hAnsi="Times"/>
          <w:color w:val="000000"/>
          <w:lang w:val="en-US"/>
        </w:rPr>
        <w:t>deponent</w:t>
      </w:r>
      <w:r w:rsidRPr="00011DCB">
        <w:rPr>
          <w:rFonts w:ascii="Times" w:hAnsi="Times"/>
          <w:color w:val="000000"/>
          <w:spacing w:val="-7"/>
          <w:kern w:val="1"/>
          <w:lang w:val="en-US"/>
        </w:rPr>
        <w:t xml:space="preserve"> </w:t>
      </w:r>
      <w:r w:rsidRPr="00011DCB">
        <w:rPr>
          <w:rFonts w:ascii="Times" w:hAnsi="Times"/>
          <w:color w:val="000000"/>
          <w:lang w:val="en-US"/>
        </w:rPr>
        <w:t>above</w:t>
      </w:r>
      <w:r w:rsidRPr="00011DCB">
        <w:rPr>
          <w:rFonts w:ascii="Times" w:hAnsi="Times"/>
          <w:color w:val="000000"/>
          <w:spacing w:val="-6"/>
          <w:kern w:val="1"/>
          <w:lang w:val="en-US"/>
        </w:rPr>
        <w:t xml:space="preserve"> </w:t>
      </w:r>
      <w:r w:rsidRPr="00011DCB">
        <w:rPr>
          <w:rFonts w:ascii="Times" w:hAnsi="Times"/>
          <w:color w:val="000000"/>
          <w:lang w:val="en-US"/>
        </w:rPr>
        <w:t>named,</w:t>
      </w:r>
      <w:r w:rsidRPr="00011DCB">
        <w:rPr>
          <w:rFonts w:ascii="Times" w:hAnsi="Times"/>
          <w:color w:val="000000"/>
          <w:spacing w:val="-7"/>
          <w:kern w:val="1"/>
          <w:lang w:val="en-US"/>
        </w:rPr>
        <w:t xml:space="preserve"> </w:t>
      </w:r>
      <w:r w:rsidRPr="00011DCB">
        <w:rPr>
          <w:rFonts w:ascii="Times" w:hAnsi="Times"/>
          <w:color w:val="000000"/>
          <w:lang w:val="en-US"/>
        </w:rPr>
        <w:t>on</w:t>
      </w:r>
      <w:r w:rsidRPr="00011DCB">
        <w:rPr>
          <w:rFonts w:ascii="Times" w:hAnsi="Times"/>
          <w:color w:val="000000"/>
          <w:spacing w:val="-6"/>
          <w:kern w:val="1"/>
          <w:lang w:val="en-US"/>
        </w:rPr>
        <w:t xml:space="preserve"> </w:t>
      </w:r>
      <w:r w:rsidRPr="00011DCB">
        <w:rPr>
          <w:rFonts w:ascii="Times" w:hAnsi="Times"/>
          <w:color w:val="000000"/>
          <w:lang w:val="en-US"/>
        </w:rPr>
        <w:t>behalf</w:t>
      </w:r>
      <w:r w:rsidRPr="00011DCB">
        <w:rPr>
          <w:rFonts w:ascii="Times" w:hAnsi="Times"/>
          <w:color w:val="000000"/>
          <w:spacing w:val="-5"/>
          <w:kern w:val="1"/>
          <w:lang w:val="en-US"/>
        </w:rPr>
        <w:t xml:space="preserve"> </w:t>
      </w:r>
      <w:r w:rsidRPr="00011DCB">
        <w:rPr>
          <w:rFonts w:ascii="Times" w:hAnsi="Times"/>
          <w:color w:val="000000"/>
          <w:lang w:val="en-US"/>
        </w:rPr>
        <w:t>of</w:t>
      </w:r>
      <w:r w:rsidRPr="00011DCB">
        <w:rPr>
          <w:rFonts w:ascii="Times" w:hAnsi="Times"/>
        </w:rPr>
        <w:t xml:space="preserve"> _________________</w:t>
      </w:r>
      <w:r w:rsidRPr="00011DCB">
        <w:rPr>
          <w:rFonts w:ascii="Times" w:hAnsi="Times"/>
          <w:color w:val="000000"/>
          <w:lang w:val="en-US"/>
        </w:rPr>
        <w:t>,</w:t>
      </w:r>
      <w:r w:rsidRPr="00011DCB">
        <w:rPr>
          <w:rFonts w:ascii="Times" w:hAnsi="Times"/>
          <w:color w:val="000000"/>
          <w:spacing w:val="-9"/>
          <w:kern w:val="1"/>
          <w:lang w:val="en-US"/>
        </w:rPr>
        <w:t xml:space="preserve"> </w:t>
      </w:r>
      <w:r w:rsidRPr="00011DCB">
        <w:rPr>
          <w:rFonts w:ascii="Times" w:hAnsi="Times"/>
          <w:color w:val="000000"/>
          <w:lang w:val="en-US"/>
        </w:rPr>
        <w:t>currently</w:t>
      </w:r>
      <w:r w:rsidRPr="00011DCB">
        <w:rPr>
          <w:rFonts w:ascii="Times" w:hAnsi="Times"/>
          <w:color w:val="000000"/>
          <w:spacing w:val="-9"/>
          <w:kern w:val="1"/>
          <w:lang w:val="en-US"/>
        </w:rPr>
        <w:t xml:space="preserve"> </w:t>
      </w:r>
      <w:r w:rsidRPr="00011DCB">
        <w:rPr>
          <w:rFonts w:ascii="Times" w:hAnsi="Times"/>
          <w:color w:val="000000"/>
          <w:lang w:val="en-US"/>
        </w:rPr>
        <w:t>residing at</w:t>
      </w:r>
      <w:r w:rsidRPr="00011DCB">
        <w:rPr>
          <w:rFonts w:ascii="Times" w:hAnsi="Times"/>
          <w:color w:val="000000"/>
          <w:spacing w:val="-2"/>
          <w:kern w:val="1"/>
          <w:lang w:val="en-US"/>
        </w:rPr>
        <w:t xml:space="preserve"> </w:t>
      </w:r>
      <w:r w:rsidRPr="00011DCB">
        <w:rPr>
          <w:rFonts w:ascii="Times" w:hAnsi="Times"/>
          <w:color w:val="000000"/>
          <w:lang w:val="en-US"/>
        </w:rPr>
        <w:t>_____________________________,</w:t>
      </w:r>
      <w:r w:rsidRPr="00011DCB">
        <w:rPr>
          <w:rFonts w:ascii="Times" w:hAnsi="Times"/>
          <w:color w:val="000000"/>
          <w:spacing w:val="-3"/>
          <w:kern w:val="1"/>
          <w:lang w:val="en-US"/>
        </w:rPr>
        <w:t xml:space="preserve"> </w:t>
      </w:r>
      <w:r w:rsidRPr="00011DCB">
        <w:rPr>
          <w:rFonts w:ascii="Times" w:hAnsi="Times"/>
          <w:color w:val="000000"/>
          <w:lang w:val="en-US"/>
        </w:rPr>
        <w:t>do</w:t>
      </w:r>
      <w:r w:rsidRPr="00011DCB">
        <w:rPr>
          <w:rFonts w:ascii="Times" w:hAnsi="Times"/>
          <w:color w:val="000000"/>
          <w:spacing w:val="-3"/>
          <w:kern w:val="1"/>
          <w:lang w:val="en-US"/>
        </w:rPr>
        <w:t xml:space="preserve"> </w:t>
      </w:r>
      <w:r w:rsidRPr="00011DCB">
        <w:rPr>
          <w:rFonts w:ascii="Times" w:hAnsi="Times"/>
          <w:color w:val="000000"/>
          <w:lang w:val="en-US"/>
        </w:rPr>
        <w:t>hereby</w:t>
      </w:r>
      <w:r w:rsidRPr="00011DCB">
        <w:rPr>
          <w:rFonts w:ascii="Times" w:hAnsi="Times"/>
          <w:color w:val="000000"/>
          <w:spacing w:val="-5"/>
          <w:kern w:val="1"/>
          <w:lang w:val="en-US"/>
        </w:rPr>
        <w:t xml:space="preserve"> </w:t>
      </w:r>
      <w:r w:rsidRPr="00011DCB">
        <w:rPr>
          <w:rFonts w:ascii="Times" w:hAnsi="Times"/>
          <w:color w:val="000000"/>
          <w:lang w:val="en-US"/>
        </w:rPr>
        <w:t>solemnly</w:t>
      </w:r>
      <w:r w:rsidRPr="00011DCB">
        <w:rPr>
          <w:rFonts w:ascii="Times" w:hAnsi="Times"/>
          <w:color w:val="000000"/>
          <w:spacing w:val="-5"/>
          <w:kern w:val="1"/>
          <w:lang w:val="en-US"/>
        </w:rPr>
        <w:t xml:space="preserve"> </w:t>
      </w:r>
      <w:r w:rsidRPr="00011DCB">
        <w:rPr>
          <w:rFonts w:ascii="Times" w:hAnsi="Times"/>
          <w:color w:val="000000"/>
          <w:lang w:val="en-US"/>
        </w:rPr>
        <w:t>state</w:t>
      </w:r>
      <w:r w:rsidRPr="00011DCB">
        <w:rPr>
          <w:rFonts w:ascii="Times" w:hAnsi="Times"/>
          <w:color w:val="000000"/>
          <w:spacing w:val="-2"/>
          <w:kern w:val="1"/>
          <w:lang w:val="en-US"/>
        </w:rPr>
        <w:t xml:space="preserve"> </w:t>
      </w:r>
      <w:r w:rsidRPr="00011DCB">
        <w:rPr>
          <w:rFonts w:ascii="Times" w:hAnsi="Times"/>
          <w:color w:val="000000"/>
          <w:lang w:val="en-US"/>
        </w:rPr>
        <w:t>on</w:t>
      </w:r>
      <w:r w:rsidRPr="00011DCB">
        <w:rPr>
          <w:rFonts w:ascii="Times" w:hAnsi="Times"/>
          <w:color w:val="000000"/>
          <w:spacing w:val="-3"/>
          <w:kern w:val="1"/>
          <w:lang w:val="en-US"/>
        </w:rPr>
        <w:t xml:space="preserve"> </w:t>
      </w:r>
      <w:r w:rsidRPr="00011DCB">
        <w:rPr>
          <w:rFonts w:ascii="Times" w:hAnsi="Times"/>
          <w:color w:val="000000"/>
          <w:lang w:val="en-US"/>
        </w:rPr>
        <w:t>oath</w:t>
      </w:r>
      <w:r w:rsidRPr="00011DCB">
        <w:rPr>
          <w:rFonts w:ascii="Times" w:hAnsi="Times"/>
          <w:color w:val="000000"/>
          <w:spacing w:val="-3"/>
          <w:kern w:val="1"/>
          <w:lang w:val="en-US"/>
        </w:rPr>
        <w:t xml:space="preserve"> </w:t>
      </w:r>
      <w:r w:rsidRPr="00011DCB">
        <w:rPr>
          <w:rFonts w:ascii="Times" w:hAnsi="Times"/>
          <w:color w:val="000000"/>
          <w:lang w:val="en-US"/>
        </w:rPr>
        <w:t>and</w:t>
      </w:r>
      <w:r w:rsidRPr="00011DCB">
        <w:rPr>
          <w:rFonts w:ascii="Times" w:hAnsi="Times"/>
          <w:color w:val="000000"/>
          <w:spacing w:val="-3"/>
          <w:kern w:val="1"/>
          <w:lang w:val="en-US"/>
        </w:rPr>
        <w:t xml:space="preserve"> </w:t>
      </w:r>
      <w:r w:rsidRPr="00011DCB">
        <w:rPr>
          <w:rFonts w:ascii="Times" w:hAnsi="Times"/>
          <w:color w:val="000000"/>
          <w:lang w:val="en-US"/>
        </w:rPr>
        <w:t>declare</w:t>
      </w:r>
      <w:r w:rsidRPr="00011DCB">
        <w:rPr>
          <w:rFonts w:ascii="Times" w:hAnsi="Times"/>
          <w:color w:val="000000"/>
          <w:spacing w:val="-5"/>
          <w:kern w:val="1"/>
          <w:lang w:val="en-US"/>
        </w:rPr>
        <w:t xml:space="preserve"> </w:t>
      </w:r>
      <w:r w:rsidRPr="00011DCB">
        <w:rPr>
          <w:rFonts w:ascii="Times" w:hAnsi="Times"/>
          <w:color w:val="000000"/>
          <w:lang w:val="en-US"/>
        </w:rPr>
        <w:t>and</w:t>
      </w:r>
      <w:r w:rsidRPr="00011DCB">
        <w:rPr>
          <w:rFonts w:ascii="Times" w:hAnsi="Times"/>
          <w:color w:val="000000"/>
          <w:spacing w:val="-5"/>
          <w:kern w:val="1"/>
          <w:lang w:val="en-US"/>
        </w:rPr>
        <w:t xml:space="preserve"> </w:t>
      </w:r>
      <w:r w:rsidRPr="00011DCB">
        <w:rPr>
          <w:rFonts w:ascii="Times" w:hAnsi="Times"/>
          <w:color w:val="000000"/>
          <w:lang w:val="en-US"/>
        </w:rPr>
        <w:t>verify</w:t>
      </w:r>
      <w:r w:rsidRPr="00011DCB">
        <w:rPr>
          <w:rFonts w:ascii="Times" w:hAnsi="Times"/>
          <w:color w:val="000000"/>
          <w:spacing w:val="-5"/>
          <w:kern w:val="1"/>
          <w:lang w:val="en-US"/>
        </w:rPr>
        <w:t xml:space="preserve"> </w:t>
      </w:r>
      <w:r w:rsidRPr="00011DCB">
        <w:rPr>
          <w:rFonts w:ascii="Times" w:hAnsi="Times"/>
          <w:color w:val="000000"/>
          <w:lang w:val="en-US"/>
        </w:rPr>
        <w:t>that</w:t>
      </w:r>
      <w:r w:rsidRPr="00011DCB">
        <w:rPr>
          <w:rFonts w:ascii="Times" w:hAnsi="Times"/>
          <w:color w:val="000000"/>
          <w:spacing w:val="-2"/>
          <w:kern w:val="1"/>
          <w:lang w:val="en-US"/>
        </w:rPr>
        <w:t xml:space="preserve"> </w:t>
      </w:r>
      <w:r w:rsidRPr="00011DCB">
        <w:rPr>
          <w:rFonts w:ascii="Times" w:hAnsi="Times"/>
          <w:color w:val="000000"/>
          <w:lang w:val="en-US"/>
        </w:rPr>
        <w:t>the</w:t>
      </w:r>
      <w:r w:rsidRPr="00011DCB">
        <w:rPr>
          <w:rFonts w:ascii="Times" w:hAnsi="Times"/>
          <w:color w:val="000000"/>
          <w:spacing w:val="-2"/>
          <w:kern w:val="1"/>
          <w:lang w:val="en-US"/>
        </w:rPr>
        <w:t xml:space="preserve"> </w:t>
      </w:r>
      <w:r w:rsidRPr="00011DCB">
        <w:rPr>
          <w:rFonts w:ascii="Times" w:hAnsi="Times"/>
          <w:color w:val="000000"/>
          <w:lang w:val="en-US"/>
        </w:rPr>
        <w:t>contents</w:t>
      </w:r>
      <w:r w:rsidRPr="00011DCB">
        <w:rPr>
          <w:rFonts w:ascii="Times" w:hAnsi="Times"/>
          <w:color w:val="000000"/>
          <w:spacing w:val="-2"/>
          <w:kern w:val="1"/>
          <w:lang w:val="en-US"/>
        </w:rPr>
        <w:t xml:space="preserve"> </w:t>
      </w:r>
      <w:r w:rsidRPr="00011DCB">
        <w:rPr>
          <w:rFonts w:ascii="Times" w:hAnsi="Times"/>
          <w:color w:val="000000"/>
          <w:lang w:val="en-US"/>
        </w:rPr>
        <w:t>of</w:t>
      </w:r>
      <w:r w:rsidRPr="00011DCB">
        <w:rPr>
          <w:rFonts w:ascii="Times" w:hAnsi="Times"/>
          <w:color w:val="000000"/>
          <w:spacing w:val="-2"/>
          <w:kern w:val="1"/>
          <w:lang w:val="en-US"/>
        </w:rPr>
        <w:t xml:space="preserve"> </w:t>
      </w:r>
      <w:r w:rsidRPr="00011DCB">
        <w:rPr>
          <w:rFonts w:ascii="Times" w:hAnsi="Times"/>
          <w:color w:val="000000"/>
          <w:lang w:val="en-US"/>
        </w:rPr>
        <w:t>the</w:t>
      </w:r>
      <w:r w:rsidRPr="00011DCB">
        <w:rPr>
          <w:rFonts w:ascii="Times" w:hAnsi="Times"/>
          <w:color w:val="000000"/>
          <w:spacing w:val="-2"/>
          <w:kern w:val="1"/>
          <w:lang w:val="en-US"/>
        </w:rPr>
        <w:t xml:space="preserve"> </w:t>
      </w:r>
      <w:r w:rsidRPr="00011DCB">
        <w:rPr>
          <w:rFonts w:ascii="Times" w:hAnsi="Times"/>
          <w:color w:val="000000"/>
          <w:lang w:val="en-US"/>
        </w:rPr>
        <w:t>above</w:t>
      </w:r>
      <w:r w:rsidRPr="00011DCB">
        <w:rPr>
          <w:rFonts w:ascii="Times" w:hAnsi="Times"/>
          <w:color w:val="000000"/>
          <w:spacing w:val="-2"/>
          <w:kern w:val="1"/>
          <w:lang w:val="en-US"/>
        </w:rPr>
        <w:t xml:space="preserve"> </w:t>
      </w:r>
      <w:r w:rsidRPr="00011DCB">
        <w:rPr>
          <w:rFonts w:ascii="Times" w:hAnsi="Times"/>
          <w:color w:val="000000"/>
          <w:lang w:val="en-US"/>
        </w:rPr>
        <w:t>affidavit</w:t>
      </w:r>
      <w:r w:rsidRPr="00011DCB">
        <w:rPr>
          <w:rFonts w:ascii="Times" w:hAnsi="Times"/>
          <w:color w:val="000000"/>
          <w:spacing w:val="-2"/>
          <w:kern w:val="1"/>
          <w:lang w:val="en-US"/>
        </w:rPr>
        <w:t xml:space="preserve"> </w:t>
      </w:r>
      <w:r w:rsidRPr="00011DCB">
        <w:rPr>
          <w:rFonts w:ascii="Times" w:hAnsi="Times"/>
          <w:color w:val="000000"/>
          <w:lang w:val="en-US"/>
        </w:rPr>
        <w:t>are true, correct and complete to the best of my knowledge and nothing material has been concealed</w:t>
      </w:r>
      <w:r w:rsidRPr="00011DCB">
        <w:rPr>
          <w:rFonts w:ascii="Times" w:hAnsi="Times"/>
          <w:color w:val="000000"/>
          <w:spacing w:val="-28"/>
          <w:kern w:val="1"/>
          <w:lang w:val="en-US"/>
        </w:rPr>
        <w:t xml:space="preserve"> </w:t>
      </w:r>
      <w:r w:rsidRPr="00011DCB">
        <w:rPr>
          <w:rFonts w:ascii="Times" w:hAnsi="Times"/>
          <w:color w:val="000000"/>
          <w:lang w:val="en-US"/>
        </w:rPr>
        <w:t>therein.</w:t>
      </w:r>
    </w:p>
    <w:p w14:paraId="0AD6F506"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p>
    <w:p w14:paraId="7382A691" w14:textId="7A67802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9" w:right="-46"/>
        <w:jc w:val="both"/>
        <w:rPr>
          <w:rFonts w:ascii="Times" w:hAnsi="Times"/>
          <w:color w:val="000000"/>
          <w:lang w:val="en-US"/>
        </w:rPr>
      </w:pPr>
      <w:r w:rsidRPr="00011DCB">
        <w:rPr>
          <w:rFonts w:ascii="Times" w:hAnsi="Times"/>
          <w:color w:val="000000"/>
          <w:lang w:val="en-US"/>
        </w:rPr>
        <w:t>Verified at ________________, on this the _________ day of ____________ 202</w:t>
      </w:r>
      <w:r w:rsidR="002D3E36">
        <w:rPr>
          <w:rFonts w:ascii="Times" w:hAnsi="Times"/>
          <w:color w:val="000000"/>
          <w:lang w:val="en-US"/>
        </w:rPr>
        <w:t>3</w:t>
      </w:r>
    </w:p>
    <w:p w14:paraId="763CFC23"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
        <w:jc w:val="both"/>
        <w:rPr>
          <w:rFonts w:ascii="Times" w:hAnsi="Times"/>
          <w:color w:val="000000"/>
          <w:lang w:val="en-US"/>
        </w:rPr>
      </w:pPr>
    </w:p>
    <w:p w14:paraId="1CA1C779"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39" w:right="-46"/>
        <w:jc w:val="both"/>
        <w:rPr>
          <w:rFonts w:ascii="Times" w:hAnsi="Times"/>
          <w:b/>
          <w:bCs/>
          <w:color w:val="000000"/>
          <w:lang w:val="en-US"/>
        </w:rPr>
      </w:pPr>
      <w:r w:rsidRPr="00011DCB">
        <w:rPr>
          <w:rFonts w:ascii="Times" w:hAnsi="Times"/>
          <w:b/>
          <w:bCs/>
          <w:color w:val="000000"/>
          <w:lang w:val="en-US"/>
        </w:rPr>
        <w:t>DEPONENT</w:t>
      </w:r>
    </w:p>
    <w:p w14:paraId="056E3112" w14:textId="77777777" w:rsidR="00C75375" w:rsidRPr="00011DCB" w:rsidRDefault="00C75375" w:rsidP="00C75375">
      <w:pPr>
        <w:autoSpaceDE w:val="0"/>
        <w:autoSpaceDN w:val="0"/>
        <w:adjustRightInd w:val="0"/>
        <w:ind w:right="-23"/>
        <w:jc w:val="center"/>
        <w:rPr>
          <w:rFonts w:ascii="Times" w:hAnsi="Times"/>
          <w:b/>
          <w:bCs/>
          <w:color w:val="000000"/>
          <w:u w:val="single"/>
        </w:rPr>
      </w:pPr>
    </w:p>
    <w:p w14:paraId="6F5D3748" w14:textId="77777777" w:rsidR="00C75375" w:rsidRPr="00011DCB" w:rsidRDefault="00C75375" w:rsidP="00C75375">
      <w:pPr>
        <w:autoSpaceDE w:val="0"/>
        <w:autoSpaceDN w:val="0"/>
        <w:adjustRightInd w:val="0"/>
        <w:ind w:right="-23"/>
        <w:jc w:val="center"/>
        <w:rPr>
          <w:rFonts w:ascii="Times" w:hAnsi="Times"/>
          <w:b/>
          <w:bCs/>
          <w:color w:val="000000"/>
          <w:u w:val="single"/>
        </w:rPr>
      </w:pPr>
    </w:p>
    <w:p w14:paraId="3587EEE3" w14:textId="77777777" w:rsidR="00C75375" w:rsidRPr="00011DCB" w:rsidRDefault="00C75375" w:rsidP="00C75375">
      <w:pPr>
        <w:spacing w:after="258"/>
        <w:ind w:right="-23"/>
        <w:jc w:val="both"/>
        <w:rPr>
          <w:rFonts w:ascii="Times" w:hAnsi="Times"/>
        </w:rPr>
      </w:pPr>
    </w:p>
    <w:p w14:paraId="3AE45594" w14:textId="77777777" w:rsidR="00C75375" w:rsidRPr="00011DCB" w:rsidRDefault="00C75375" w:rsidP="00C75375">
      <w:pPr>
        <w:spacing w:after="258"/>
        <w:ind w:right="-23"/>
        <w:jc w:val="both"/>
        <w:rPr>
          <w:rFonts w:ascii="Times" w:hAnsi="Times"/>
        </w:rPr>
      </w:pPr>
    </w:p>
    <w:p w14:paraId="13662917" w14:textId="77777777" w:rsidR="005919AA" w:rsidRPr="00011DCB" w:rsidRDefault="005919AA">
      <w:pPr>
        <w:rPr>
          <w:rFonts w:ascii="Times" w:hAnsi="Times"/>
          <w:b/>
          <w:bCs/>
          <w:u w:val="single"/>
          <w:lang w:val="en-US"/>
        </w:rPr>
      </w:pPr>
      <w:r w:rsidRPr="00011DCB">
        <w:rPr>
          <w:rFonts w:ascii="Times" w:hAnsi="Times"/>
          <w:b/>
          <w:bCs/>
          <w:u w:val="single"/>
          <w:lang w:val="en-US"/>
        </w:rPr>
        <w:br w:type="page"/>
      </w:r>
    </w:p>
    <w:p w14:paraId="64B3E3CF" w14:textId="51D92B7D" w:rsidR="00C75375" w:rsidRPr="00011DCB" w:rsidRDefault="00C75375" w:rsidP="00C75375">
      <w:pPr>
        <w:autoSpaceDE w:val="0"/>
        <w:autoSpaceDN w:val="0"/>
        <w:adjustRightInd w:val="0"/>
        <w:spacing w:line="360" w:lineRule="auto"/>
        <w:jc w:val="center"/>
        <w:rPr>
          <w:rFonts w:ascii="Times" w:hAnsi="Times"/>
          <w:b/>
          <w:bCs/>
          <w:u w:val="single"/>
          <w:lang w:val="en-US"/>
        </w:rPr>
      </w:pPr>
      <w:r w:rsidRPr="00011DCB">
        <w:rPr>
          <w:rFonts w:ascii="Times" w:hAnsi="Times"/>
          <w:b/>
          <w:bCs/>
          <w:u w:val="single"/>
          <w:lang w:val="en-US"/>
        </w:rPr>
        <w:lastRenderedPageBreak/>
        <w:t>ANNEXURE 4</w:t>
      </w:r>
    </w:p>
    <w:p w14:paraId="64375C41" w14:textId="77777777" w:rsidR="00C75375" w:rsidRPr="00011DCB" w:rsidRDefault="00C75375" w:rsidP="00C75375">
      <w:pPr>
        <w:autoSpaceDE w:val="0"/>
        <w:autoSpaceDN w:val="0"/>
        <w:adjustRightInd w:val="0"/>
        <w:spacing w:line="360" w:lineRule="auto"/>
        <w:jc w:val="center"/>
        <w:rPr>
          <w:rFonts w:ascii="Times" w:hAnsi="Times"/>
          <w:b/>
          <w:bCs/>
          <w:lang w:val="en-US"/>
        </w:rPr>
      </w:pPr>
    </w:p>
    <w:p w14:paraId="3ADB2492" w14:textId="77777777" w:rsidR="00C75375" w:rsidRPr="00011DCB" w:rsidRDefault="00C75375" w:rsidP="00C75375">
      <w:pPr>
        <w:autoSpaceDE w:val="0"/>
        <w:autoSpaceDN w:val="0"/>
        <w:adjustRightInd w:val="0"/>
        <w:spacing w:line="360" w:lineRule="auto"/>
        <w:jc w:val="center"/>
        <w:rPr>
          <w:rFonts w:ascii="Times" w:hAnsi="Times"/>
          <w:b/>
          <w:bCs/>
          <w:u w:val="single"/>
          <w:lang w:val="en-US"/>
        </w:rPr>
      </w:pPr>
      <w:r w:rsidRPr="00011DCB">
        <w:rPr>
          <w:rFonts w:ascii="Times" w:hAnsi="Times"/>
          <w:b/>
          <w:bCs/>
          <w:u w:val="single"/>
          <w:lang w:val="en-US"/>
        </w:rPr>
        <w:t>CONFIDENTIALITY UNDERTAKING</w:t>
      </w:r>
    </w:p>
    <w:p w14:paraId="0416D1A8"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360" w:lineRule="auto"/>
        <w:ind w:left="294" w:right="-241"/>
        <w:jc w:val="center"/>
        <w:rPr>
          <w:rFonts w:ascii="Times" w:hAnsi="Times"/>
          <w:color w:val="000000"/>
          <w:lang w:val="en-US"/>
        </w:rPr>
      </w:pPr>
      <w:r w:rsidRPr="00011DCB">
        <w:rPr>
          <w:rFonts w:ascii="Times" w:hAnsi="Times"/>
          <w:color w:val="000000"/>
          <w:lang w:val="en-US"/>
        </w:rPr>
        <w:t>(To be notarized on non-judicial stamp paper)</w:t>
      </w:r>
    </w:p>
    <w:p w14:paraId="7A75BA9F"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line="360" w:lineRule="auto"/>
        <w:ind w:left="294" w:right="-241"/>
        <w:jc w:val="center"/>
        <w:rPr>
          <w:rFonts w:ascii="Times" w:hAnsi="Times"/>
          <w:b/>
          <w:bCs/>
          <w:color w:val="000000"/>
          <w:lang w:val="en-US"/>
        </w:rPr>
      </w:pPr>
      <w:r w:rsidRPr="00011DCB">
        <w:rPr>
          <w:rFonts w:ascii="Times" w:hAnsi="Times"/>
          <w:b/>
          <w:bCs/>
          <w:color w:val="000000"/>
          <w:lang w:val="en-US"/>
        </w:rPr>
        <w:t>ON RS. 100/- STAMP PAPER</w:t>
      </w:r>
      <w:r w:rsidRPr="00011DCB">
        <w:rPr>
          <w:rFonts w:ascii="Times" w:hAnsi="Times"/>
          <w:lang w:val="en-US"/>
        </w:rPr>
        <w:br/>
      </w:r>
    </w:p>
    <w:p w14:paraId="1185667E" w14:textId="71677F2A"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This Confidentiality Undertaking has been signed by (Name of potential Bidders) having its office at ___________________ acting through Mr. (Name of person authorised by potential Bidder(s)), the authorized signatory/authorized representative (“</w:t>
      </w:r>
      <w:r w:rsidRPr="00011DCB">
        <w:rPr>
          <w:rFonts w:ascii="Times" w:hAnsi="Times"/>
          <w:b/>
          <w:bCs/>
          <w:lang w:val="en-US"/>
        </w:rPr>
        <w:t>Bidder</w:t>
      </w:r>
      <w:r w:rsidRPr="00011DCB">
        <w:rPr>
          <w:rFonts w:ascii="Times" w:hAnsi="Times"/>
          <w:lang w:val="en-US"/>
        </w:rPr>
        <w:t xml:space="preserve">”), which expression shall, unless repugnant to the context, be deemed to include its successors, assigns or legal representative) in favour of Mr. </w:t>
      </w:r>
      <w:r w:rsidR="00841670" w:rsidRPr="00011DCB">
        <w:rPr>
          <w:rFonts w:ascii="Times" w:hAnsi="Times"/>
          <w:lang w:val="en-US"/>
        </w:rPr>
        <w:t>Avil Menezes</w:t>
      </w:r>
      <w:r w:rsidRPr="00011DCB">
        <w:rPr>
          <w:rFonts w:ascii="Times" w:hAnsi="Times"/>
          <w:lang w:val="en-US"/>
        </w:rPr>
        <w:t xml:space="preserve">, an Insolvency Professional having registration no. </w:t>
      </w:r>
      <w:r w:rsidRPr="00011DCB">
        <w:rPr>
          <w:rFonts w:ascii="Times" w:hAnsi="Times"/>
          <w:color w:val="000000" w:themeColor="text1"/>
          <w:lang w:val="en-US"/>
        </w:rPr>
        <w:t>IBBI / IPA-001 / IP-P0001</w:t>
      </w:r>
      <w:r w:rsidR="001A294D" w:rsidRPr="00011DCB">
        <w:rPr>
          <w:rFonts w:ascii="Times" w:hAnsi="Times"/>
          <w:color w:val="000000" w:themeColor="text1"/>
          <w:lang w:val="en-US"/>
        </w:rPr>
        <w:t>7</w:t>
      </w:r>
      <w:r w:rsidRPr="00011DCB">
        <w:rPr>
          <w:rFonts w:ascii="Times" w:hAnsi="Times"/>
          <w:color w:val="000000" w:themeColor="text1"/>
          <w:lang w:val="en-US"/>
        </w:rPr>
        <w:t xml:space="preserve"> / 2016-17 / 1004</w:t>
      </w:r>
      <w:r w:rsidR="001A294D" w:rsidRPr="00011DCB">
        <w:rPr>
          <w:rFonts w:ascii="Times" w:hAnsi="Times"/>
          <w:color w:val="000000" w:themeColor="text1"/>
          <w:lang w:val="en-US"/>
        </w:rPr>
        <w:t>1</w:t>
      </w:r>
    </w:p>
    <w:p w14:paraId="45B9A5A6" w14:textId="77777777" w:rsidR="00C75375" w:rsidRPr="00011DCB" w:rsidRDefault="00C75375" w:rsidP="00C75375">
      <w:pPr>
        <w:autoSpaceDE w:val="0"/>
        <w:autoSpaceDN w:val="0"/>
        <w:adjustRightInd w:val="0"/>
        <w:spacing w:line="360" w:lineRule="auto"/>
        <w:jc w:val="both"/>
        <w:rPr>
          <w:rFonts w:ascii="Times" w:hAnsi="Times"/>
          <w:lang w:val="en-US"/>
        </w:rPr>
      </w:pPr>
    </w:p>
    <w:p w14:paraId="7E149BC8" w14:textId="1B106224"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 xml:space="preserve">WHEREAS </w:t>
      </w:r>
      <w:r w:rsidR="001E6D14" w:rsidRPr="00011DCB">
        <w:rPr>
          <w:rFonts w:ascii="Times" w:hAnsi="Times"/>
          <w:color w:val="000000"/>
          <w:lang w:val="en-US"/>
        </w:rPr>
        <w:t xml:space="preserve">Sunil Hitech Engineers Limited </w:t>
      </w:r>
      <w:r w:rsidRPr="00011DCB">
        <w:rPr>
          <w:rFonts w:ascii="Times" w:hAnsi="Times"/>
          <w:lang w:val="en-US"/>
        </w:rPr>
        <w:t>, a company registered under Companies, Act, 1956 (thereafter referred as the “</w:t>
      </w:r>
      <w:r w:rsidRPr="00011DCB">
        <w:rPr>
          <w:rFonts w:ascii="Times" w:hAnsi="Times"/>
          <w:b/>
          <w:bCs/>
          <w:lang w:val="en-US"/>
        </w:rPr>
        <w:t>Company</w:t>
      </w:r>
      <w:r w:rsidRPr="00011DCB">
        <w:rPr>
          <w:rFonts w:ascii="Times" w:hAnsi="Times"/>
          <w:lang w:val="en-US"/>
        </w:rPr>
        <w:t xml:space="preserve">”) is undergoing liquidation vide NCLT Mumbai Bench (“NCLT”) order dated </w:t>
      </w:r>
      <w:r w:rsidR="002D6ADB" w:rsidRPr="00011DCB">
        <w:rPr>
          <w:rFonts w:ascii="Times" w:hAnsi="Times"/>
          <w:lang w:val="en-US"/>
        </w:rPr>
        <w:t>June 25, 2019</w:t>
      </w:r>
      <w:r w:rsidRPr="00011DCB">
        <w:rPr>
          <w:rFonts w:ascii="Times" w:hAnsi="Times"/>
          <w:lang w:val="en-US"/>
        </w:rPr>
        <w:t xml:space="preserve">, vide the said NCLT Order Mr. </w:t>
      </w:r>
      <w:r w:rsidR="00841670" w:rsidRPr="00011DCB">
        <w:rPr>
          <w:rFonts w:ascii="Times" w:hAnsi="Times"/>
          <w:lang w:val="en-US"/>
        </w:rPr>
        <w:t>Avil Menezes</w:t>
      </w:r>
      <w:r w:rsidRPr="00011DCB">
        <w:rPr>
          <w:rFonts w:ascii="Times" w:hAnsi="Times"/>
          <w:lang w:val="en-US"/>
        </w:rPr>
        <w:t>, a registered insolvency professional with Insolvency and Bankruptcy Board of India (IBBI) having registration number</w:t>
      </w:r>
      <w:r w:rsidRPr="00011DCB">
        <w:rPr>
          <w:rFonts w:ascii="Times" w:hAnsi="Times"/>
          <w:color w:val="000000" w:themeColor="text1"/>
          <w:lang w:val="en-US"/>
        </w:rPr>
        <w:t xml:space="preserve"> IBBI / IPA-001 / IP-P0001</w:t>
      </w:r>
      <w:r w:rsidR="001A294D" w:rsidRPr="00011DCB">
        <w:rPr>
          <w:rFonts w:ascii="Times" w:hAnsi="Times"/>
          <w:color w:val="000000" w:themeColor="text1"/>
          <w:lang w:val="en-US"/>
        </w:rPr>
        <w:t>7</w:t>
      </w:r>
      <w:r w:rsidRPr="00011DCB">
        <w:rPr>
          <w:rFonts w:ascii="Times" w:hAnsi="Times"/>
          <w:color w:val="000000" w:themeColor="text1"/>
          <w:lang w:val="en-US"/>
        </w:rPr>
        <w:t xml:space="preserve"> / 2016-17 / 1004</w:t>
      </w:r>
      <w:r w:rsidR="001A294D" w:rsidRPr="00011DCB">
        <w:rPr>
          <w:rFonts w:ascii="Times" w:hAnsi="Times"/>
          <w:color w:val="000000" w:themeColor="text1"/>
          <w:lang w:val="en-US"/>
        </w:rPr>
        <w:t>1</w:t>
      </w:r>
      <w:r w:rsidRPr="00011DCB">
        <w:rPr>
          <w:rFonts w:ascii="Times" w:hAnsi="Times"/>
          <w:lang w:val="en-US"/>
        </w:rPr>
        <w:t xml:space="preserve"> has been appointed as liquidator to manage, protect, sell and liquidate the property, assets, business and other affairs of </w:t>
      </w:r>
      <w:r w:rsidR="001E6D14" w:rsidRPr="00011DCB">
        <w:rPr>
          <w:rFonts w:ascii="Times" w:hAnsi="Times"/>
          <w:color w:val="000000"/>
          <w:lang w:val="en-US"/>
        </w:rPr>
        <w:t xml:space="preserve">Sunil Hitech Engineers Limited </w:t>
      </w:r>
      <w:r w:rsidRPr="00011DCB">
        <w:rPr>
          <w:rFonts w:ascii="Times" w:hAnsi="Times"/>
          <w:lang w:val="en-US"/>
        </w:rPr>
        <w:t>(“</w:t>
      </w:r>
      <w:r w:rsidRPr="00011DCB">
        <w:rPr>
          <w:rFonts w:ascii="Times" w:hAnsi="Times"/>
          <w:b/>
          <w:bCs/>
          <w:lang w:val="en-US"/>
        </w:rPr>
        <w:t>Liquidator</w:t>
      </w:r>
      <w:r w:rsidRPr="00011DCB">
        <w:rPr>
          <w:rFonts w:ascii="Times" w:hAnsi="Times"/>
          <w:lang w:val="en-US"/>
        </w:rPr>
        <w:t>”).</w:t>
      </w:r>
    </w:p>
    <w:p w14:paraId="77A9369F" w14:textId="77777777" w:rsidR="00C75375" w:rsidRPr="00011DCB" w:rsidRDefault="00C75375" w:rsidP="00C75375">
      <w:pPr>
        <w:autoSpaceDE w:val="0"/>
        <w:autoSpaceDN w:val="0"/>
        <w:adjustRightInd w:val="0"/>
        <w:spacing w:line="360" w:lineRule="auto"/>
        <w:jc w:val="both"/>
        <w:rPr>
          <w:rFonts w:ascii="Times" w:hAnsi="Times"/>
          <w:lang w:val="en-US"/>
        </w:rPr>
      </w:pPr>
    </w:p>
    <w:p w14:paraId="31A1726A" w14:textId="0A3CFB08"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 xml:space="preserve">WHEREAS the Liquidator has invited prospective Bidders for the purpose of submission of bid through e-auction process in respect of </w:t>
      </w:r>
      <w:r w:rsidR="00F93085" w:rsidRPr="00011DCB">
        <w:rPr>
          <w:rFonts w:ascii="Times" w:eastAsia="Bookman Old Style" w:hAnsi="Times"/>
          <w:color w:val="000000" w:themeColor="text1"/>
        </w:rPr>
        <w:t xml:space="preserve">The </w:t>
      </w:r>
      <w:r w:rsidR="00F93085" w:rsidRPr="00011DCB">
        <w:rPr>
          <w:rFonts w:ascii="Times" w:hAnsi="Times"/>
          <w:bCs/>
          <w:color w:val="000000" w:themeColor="text1"/>
        </w:rPr>
        <w:t xml:space="preserve">Sale of the Corporate Debtor as a going concern(Option A)/ Assets of corporate debtor in parcels (Option B) </w:t>
      </w:r>
      <w:r w:rsidRPr="00011DCB">
        <w:rPr>
          <w:rFonts w:ascii="Times" w:hAnsi="Times"/>
          <w:lang w:val="en-US"/>
        </w:rPr>
        <w:t>in accordance with the provisions of Process Memorandum and provisions of Insolvency and Bankruptcy Code, 2016 (“</w:t>
      </w:r>
      <w:r w:rsidRPr="00011DCB">
        <w:rPr>
          <w:rFonts w:ascii="Times" w:hAnsi="Times"/>
          <w:b/>
          <w:bCs/>
          <w:lang w:val="en-US"/>
        </w:rPr>
        <w:t>IBC</w:t>
      </w:r>
      <w:r w:rsidRPr="00011DCB">
        <w:rPr>
          <w:rFonts w:ascii="Times" w:hAnsi="Times"/>
          <w:lang w:val="en-US"/>
        </w:rPr>
        <w:t>”) read with the Insolvency and Bankruptcy Board of India (Liquidation Process) Regulations, 2016 (“</w:t>
      </w:r>
      <w:r w:rsidRPr="00011DCB">
        <w:rPr>
          <w:rFonts w:ascii="Times" w:hAnsi="Times"/>
          <w:b/>
          <w:bCs/>
          <w:lang w:val="en-US"/>
        </w:rPr>
        <w:t>Liquidation</w:t>
      </w:r>
      <w:r w:rsidRPr="00011DCB">
        <w:rPr>
          <w:rFonts w:ascii="Times" w:hAnsi="Times"/>
          <w:lang w:val="en-US"/>
        </w:rPr>
        <w:t xml:space="preserve"> </w:t>
      </w:r>
      <w:r w:rsidRPr="00011DCB">
        <w:rPr>
          <w:rFonts w:ascii="Times" w:hAnsi="Times"/>
          <w:b/>
          <w:bCs/>
          <w:lang w:val="en-US"/>
        </w:rPr>
        <w:t>Process</w:t>
      </w:r>
      <w:r w:rsidRPr="00011DCB">
        <w:rPr>
          <w:rFonts w:ascii="Times" w:hAnsi="Times"/>
          <w:lang w:val="en-US"/>
        </w:rPr>
        <w:t xml:space="preserve"> </w:t>
      </w:r>
      <w:r w:rsidRPr="00011DCB">
        <w:rPr>
          <w:rFonts w:ascii="Times" w:hAnsi="Times"/>
          <w:b/>
          <w:bCs/>
          <w:lang w:val="en-US"/>
        </w:rPr>
        <w:t>Regulations</w:t>
      </w:r>
      <w:r w:rsidRPr="00011DCB">
        <w:rPr>
          <w:rFonts w:ascii="Times" w:hAnsi="Times"/>
          <w:lang w:val="en-US"/>
        </w:rPr>
        <w:t>”).</w:t>
      </w:r>
    </w:p>
    <w:p w14:paraId="19AF21B4" w14:textId="77777777" w:rsidR="00C75375" w:rsidRPr="00011DCB" w:rsidRDefault="00C75375" w:rsidP="00C75375">
      <w:pPr>
        <w:autoSpaceDE w:val="0"/>
        <w:autoSpaceDN w:val="0"/>
        <w:adjustRightInd w:val="0"/>
        <w:spacing w:line="360" w:lineRule="auto"/>
        <w:jc w:val="both"/>
        <w:rPr>
          <w:rFonts w:ascii="Times" w:hAnsi="Times"/>
          <w:lang w:val="en-US"/>
        </w:rPr>
      </w:pPr>
    </w:p>
    <w:p w14:paraId="6EACBE05"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 xml:space="preserve">WHEREAS the Liquidator is required to share certain data, documents in relation to the Company for facilitating the prospective Bidder(s)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an undue gain or undue loss to itself or </w:t>
      </w:r>
      <w:r w:rsidRPr="00011DCB">
        <w:rPr>
          <w:rFonts w:ascii="Times" w:hAnsi="Times"/>
          <w:lang w:val="en-US"/>
        </w:rPr>
        <w:lastRenderedPageBreak/>
        <w:t>any other person and comply with the requirements under IBC and Liquidation Process Regulations.</w:t>
      </w:r>
    </w:p>
    <w:p w14:paraId="7402B887" w14:textId="77777777" w:rsidR="00C75375" w:rsidRPr="00011DCB" w:rsidRDefault="00C75375" w:rsidP="00C75375">
      <w:pPr>
        <w:autoSpaceDE w:val="0"/>
        <w:autoSpaceDN w:val="0"/>
        <w:adjustRightInd w:val="0"/>
        <w:spacing w:line="360" w:lineRule="auto"/>
        <w:jc w:val="both"/>
        <w:rPr>
          <w:rFonts w:ascii="Times" w:hAnsi="Times"/>
          <w:lang w:val="en-US"/>
        </w:rPr>
      </w:pPr>
    </w:p>
    <w:p w14:paraId="276E16D8"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THEREFORE, the Bidder (s) hereby declare(s) and undertake(s) as follows:</w:t>
      </w:r>
    </w:p>
    <w:p w14:paraId="456F236D" w14:textId="77777777" w:rsidR="00C75375" w:rsidRPr="00011DCB" w:rsidRDefault="00C75375" w:rsidP="00C75375">
      <w:pPr>
        <w:autoSpaceDE w:val="0"/>
        <w:autoSpaceDN w:val="0"/>
        <w:adjustRightInd w:val="0"/>
        <w:spacing w:line="360" w:lineRule="auto"/>
        <w:jc w:val="both"/>
        <w:rPr>
          <w:rFonts w:ascii="Times" w:hAnsi="Times"/>
          <w:lang w:val="en-US"/>
        </w:rPr>
      </w:pPr>
    </w:p>
    <w:p w14:paraId="53AEE6F6"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Bidder(s) shall not divulge any part of the information received pursuant to the Process Memorandum or accessed through the data room which shall mean the virtual data room maintained by the Liquidator, created for the Qualified Bidders to access information in relation to the Company (“Data Room”) or any other data shared by the Liquidator,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77DF4773" w14:textId="77777777" w:rsidR="00C75375" w:rsidRPr="00011DCB" w:rsidRDefault="00C75375" w:rsidP="00C75375">
      <w:pPr>
        <w:autoSpaceDE w:val="0"/>
        <w:autoSpaceDN w:val="0"/>
        <w:adjustRightInd w:val="0"/>
        <w:spacing w:line="360" w:lineRule="auto"/>
        <w:jc w:val="both"/>
        <w:rPr>
          <w:rFonts w:ascii="Times" w:hAnsi="Times"/>
          <w:lang w:val="en-US"/>
        </w:rPr>
      </w:pPr>
    </w:p>
    <w:p w14:paraId="4BC5100C"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color w:val="FF0000"/>
          <w:sz w:val="24"/>
          <w:szCs w:val="24"/>
        </w:rPr>
      </w:pPr>
      <w:r w:rsidRPr="00011DCB">
        <w:rPr>
          <w:rFonts w:ascii="Times" w:hAnsi="Times" w:cs="Times New Roman"/>
          <w:sz w:val="24"/>
          <w:szCs w:val="24"/>
        </w:rPr>
        <w:t>The Bidder (s) further unconditionally and irrevocably undertake and declare that</w:t>
      </w:r>
    </w:p>
    <w:p w14:paraId="62056D35"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Confidential Information shall be kept secret and confidential by the Bidder (s) and shall be used solely in accordance with the terms of the IBC;</w:t>
      </w:r>
    </w:p>
    <w:p w14:paraId="053B63B9"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Bidder(s) shall not use the Confidential Information to cause any undue gain or undue loss to itself, the Company, Liquidator or any other person;</w:t>
      </w:r>
    </w:p>
    <w:p w14:paraId="526D5F09"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Bidder(s) shall comply with all provisions of Applicable Law(s) for the time being in force relating to confidentiality and insider trading;</w:t>
      </w:r>
    </w:p>
    <w:p w14:paraId="48E3CA44"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 (s) shall protect any intellectual property of the Company which it may have access to;</w:t>
      </w:r>
    </w:p>
    <w:p w14:paraId="65D35F0E"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Confidential Information may only be disclosed to and shared with any employees or its advisors by the Bidder(s), in accordance with Applicable Law(s), including in relation to confidentiality and insider trading, and terms of this Confidentiality Undertaking on a strict need-to-know basis and only to the extent necessary for and in relation to the liquidation process of the Company, provided that the Bidder binds such employees and third parties, by way of an undertaking/ agreements, to terms at least as restrictive as those stated in this Confidentiality Undertaking;</w:t>
      </w:r>
    </w:p>
    <w:p w14:paraId="78F27972" w14:textId="77777777" w:rsidR="00C75375" w:rsidRPr="00011DCB" w:rsidRDefault="00C75375" w:rsidP="00C75375">
      <w:pPr>
        <w:pStyle w:val="ListParagraph"/>
        <w:widowControl/>
        <w:numPr>
          <w:ilvl w:val="0"/>
          <w:numId w:val="23"/>
        </w:numPr>
        <w:adjustRightInd w:val="0"/>
        <w:spacing w:line="360" w:lineRule="auto"/>
        <w:ind w:left="709"/>
        <w:contextualSpacing/>
        <w:jc w:val="both"/>
        <w:rPr>
          <w:rFonts w:ascii="Times" w:hAnsi="Times" w:cs="Times New Roman"/>
          <w:sz w:val="24"/>
          <w:szCs w:val="24"/>
        </w:rPr>
      </w:pPr>
      <w:r w:rsidRPr="00011DCB">
        <w:rPr>
          <w:rFonts w:ascii="Times" w:hAnsi="Times" w:cs="Times New Roman"/>
          <w:sz w:val="24"/>
          <w:szCs w:val="24"/>
        </w:rPr>
        <w:t>the Bidder(s) shall ensure that all Confidential Information is kept safe and secured at all times and is protected from unauthorised access, use, dissemination, copying, any theft or leakage;</w:t>
      </w:r>
    </w:p>
    <w:p w14:paraId="0929F0B2" w14:textId="6FBD0DE2"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lastRenderedPageBreak/>
        <w:t xml:space="preserve">the Bidder(s) shall immediately destroy and permanently erase all Confidential Information upon the completion of </w:t>
      </w:r>
      <w:r w:rsidR="00F93085" w:rsidRPr="00011DCB">
        <w:rPr>
          <w:rFonts w:ascii="Times" w:hAnsi="Times" w:cs="Times New Roman"/>
          <w:sz w:val="24"/>
          <w:szCs w:val="24"/>
        </w:rPr>
        <w:t xml:space="preserve">The Sale of the Corporate Debtor as a going concern(Option A)/ Assets of corporate debtor in parcels (Option B) </w:t>
      </w:r>
      <w:r w:rsidRPr="00011DCB">
        <w:rPr>
          <w:rFonts w:ascii="Times" w:hAnsi="Times" w:cs="Times New Roman"/>
          <w:sz w:val="24"/>
          <w:szCs w:val="24"/>
        </w:rPr>
        <w:t>as provided under Process Memorandum and the Liquidation Process Regulations;</w:t>
      </w:r>
    </w:p>
    <w:p w14:paraId="29038DE5"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Bidder(s) shall take all necessary steps to safeguard the privacy and confidentiality of the information received either pursuant to the Process Memorandum or through the access of the Data Room and shall use its best endeavors to secure that no person acting on its behalf divulges or discloses or uses any part of the Confidential Information, including but not limited to the financial position of the Company, all information related to disputes by or against the Company and other matter pertaining to the Company; and</w:t>
      </w:r>
    </w:p>
    <w:p w14:paraId="08674AA2" w14:textId="77777777" w:rsidR="00C75375" w:rsidRPr="00011DCB" w:rsidRDefault="00C75375" w:rsidP="00C75375">
      <w:pPr>
        <w:pStyle w:val="ListParagraph"/>
        <w:widowControl/>
        <w:numPr>
          <w:ilvl w:val="0"/>
          <w:numId w:val="23"/>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Bidder(s) shall be responsible for any breach of obligations under this confidentiality undertaking (including any breach of confidentiality obligations by any employee or advisor or agent or director of the Bidder) and shall indemnify the Liquidator for any loss, damages, expenses and costs incurred by the Liquidator due to such breach of such obligations by the Bidder (s) or any person acting on its behalf.</w:t>
      </w:r>
    </w:p>
    <w:p w14:paraId="7DA6E46B"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 xml:space="preserve">Notwithstanding anything to the contrary contained herein, the following information shall however not be construed as Confidential Information: </w:t>
      </w:r>
    </w:p>
    <w:p w14:paraId="0695C639" w14:textId="77777777" w:rsidR="00C75375" w:rsidRPr="00011DCB" w:rsidRDefault="00C75375" w:rsidP="00C75375">
      <w:pPr>
        <w:pStyle w:val="ListParagraph"/>
        <w:widowControl/>
        <w:numPr>
          <w:ilvl w:val="0"/>
          <w:numId w:val="24"/>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information which, at the time of disclosure to the Bidder(s) was already in the public domain without violation of any provisions of Applicable Law(s); or</w:t>
      </w:r>
    </w:p>
    <w:p w14:paraId="3AE23B2B" w14:textId="77777777" w:rsidR="00C75375" w:rsidRPr="00011DCB" w:rsidRDefault="00C75375" w:rsidP="00C75375">
      <w:pPr>
        <w:pStyle w:val="ListParagraph"/>
        <w:widowControl/>
        <w:numPr>
          <w:ilvl w:val="0"/>
          <w:numId w:val="24"/>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information which, after disclosure to the Bidder(s) becomes publicly available and accessible without violation of Applicable Law(s) or a breach of this Confidentiality Undertaking; or</w:t>
      </w:r>
    </w:p>
    <w:p w14:paraId="1404BEE2" w14:textId="77777777" w:rsidR="00C75375" w:rsidRPr="00011DCB" w:rsidRDefault="00C75375" w:rsidP="00C75375">
      <w:pPr>
        <w:pStyle w:val="ListParagraph"/>
        <w:widowControl/>
        <w:numPr>
          <w:ilvl w:val="0"/>
          <w:numId w:val="24"/>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information which was, lawfully and without any breach of this Confidentiality Undertaking, in the possession of the Bidder (s) prior to its disclosure, as evidenced by the records of the Bidder(s).</w:t>
      </w:r>
    </w:p>
    <w:p w14:paraId="151BAAE9"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Bidder(s) hereby expressly agrees and acknowledges that the Liquidator makes no representation, warranty or inducement, whether express or implied, as to the accuracy, completeness, authenticity or adequacy of the information (including but not limited to the Confidential Information) provided to the Bidder(s) in the Process Memorandum/ Data Room. The Bidder(s) further agrees and acknowledges that the Liquidator shall not be liable to the Bidder(s) for any damage arising in any way out of the use of the Confidential Information and further that the Bidder(s) shall not have any claim against the Liquidator or the Company in relation to any information provided.</w:t>
      </w:r>
    </w:p>
    <w:p w14:paraId="61787912"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lastRenderedPageBreak/>
        <w:t>The terms of this Confidentiality Undertaking may be modified or waived only by a separate instrument in writing signed by the Bidder(s) and the Liquidator that expressly modifies or waives any such term.</w:t>
      </w:r>
    </w:p>
    <w:p w14:paraId="65C98BDE"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Damages may not be an adequate remedy for a breach of this Confidentiality Undertaking and the Liquidator may be entitled to the remedies of injunction, specific performance and other equitable relief for a threatened or actual breach of this Confidentiality Undertaking.</w:t>
      </w:r>
    </w:p>
    <w:p w14:paraId="0007A5CF"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Nothing in this Confidentiality Undertaking shall have the effect of limiting or restricting the liability of the Bidder(s) arising as a result of its fraud or willful default as defined under Applicable Law(s).</w:t>
      </w:r>
    </w:p>
    <w:p w14:paraId="4070A7BA"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The undersigned hereby represents and warrants that it has the requisite power and authority to execute, deliver and perform its obligations under this Confidentiality Undertaking.</w:t>
      </w:r>
    </w:p>
    <w:p w14:paraId="3CDF66E2"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617ACB2F" w14:textId="77777777" w:rsidR="00C75375" w:rsidRPr="00011DCB" w:rsidRDefault="00C75375" w:rsidP="00C75375">
      <w:pPr>
        <w:pStyle w:val="ListParagraph"/>
        <w:widowControl/>
        <w:numPr>
          <w:ilvl w:val="0"/>
          <w:numId w:val="22"/>
        </w:numPr>
        <w:adjustRightInd w:val="0"/>
        <w:spacing w:line="360" w:lineRule="auto"/>
        <w:contextualSpacing/>
        <w:jc w:val="both"/>
        <w:rPr>
          <w:rFonts w:ascii="Times" w:hAnsi="Times" w:cs="Times New Roman"/>
          <w:sz w:val="24"/>
          <w:szCs w:val="24"/>
        </w:rPr>
      </w:pPr>
      <w:r w:rsidRPr="00011DCB">
        <w:rPr>
          <w:rFonts w:ascii="Times" w:hAnsi="Times" w:cs="Times New Roman"/>
          <w:sz w:val="24"/>
          <w:szCs w:val="24"/>
        </w:rPr>
        <w:t>Capitalized terms not defined under this Confidentiality Undertaking shall have the same meaning as provided in the Process Memorandum.</w:t>
      </w:r>
    </w:p>
    <w:p w14:paraId="3ED1B72C" w14:textId="77777777" w:rsidR="00C75375" w:rsidRPr="00011DCB" w:rsidRDefault="00C75375" w:rsidP="00C75375">
      <w:pPr>
        <w:autoSpaceDE w:val="0"/>
        <w:autoSpaceDN w:val="0"/>
        <w:adjustRightInd w:val="0"/>
        <w:spacing w:line="360" w:lineRule="auto"/>
        <w:jc w:val="both"/>
        <w:rPr>
          <w:rFonts w:ascii="Times" w:hAnsi="Times"/>
          <w:lang w:val="en-US"/>
        </w:rPr>
      </w:pPr>
    </w:p>
    <w:p w14:paraId="0E6CD872"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I further declare that I, the undersigned have full knowledge of the contents provided in this undertaking and have absolute authority to sign this undertaking on behalf of [insert the name of the Bidder (s)].</w:t>
      </w:r>
    </w:p>
    <w:p w14:paraId="00B84F81" w14:textId="77777777" w:rsidR="00C75375" w:rsidRPr="00011DCB" w:rsidRDefault="00C75375" w:rsidP="00C75375">
      <w:pPr>
        <w:autoSpaceDE w:val="0"/>
        <w:autoSpaceDN w:val="0"/>
        <w:adjustRightInd w:val="0"/>
        <w:spacing w:line="360" w:lineRule="auto"/>
        <w:jc w:val="both"/>
        <w:rPr>
          <w:rFonts w:ascii="Times" w:hAnsi="Times"/>
          <w:lang w:val="en-US"/>
        </w:rPr>
      </w:pPr>
    </w:p>
    <w:p w14:paraId="39CEC348" w14:textId="77777777" w:rsidR="00C75375" w:rsidRPr="00011DCB" w:rsidRDefault="00C75375" w:rsidP="00C75375">
      <w:pPr>
        <w:autoSpaceDE w:val="0"/>
        <w:autoSpaceDN w:val="0"/>
        <w:adjustRightInd w:val="0"/>
        <w:spacing w:line="360" w:lineRule="auto"/>
        <w:jc w:val="both"/>
        <w:rPr>
          <w:rFonts w:ascii="Times" w:hAnsi="Times"/>
          <w:lang w:val="en-US"/>
        </w:rPr>
      </w:pPr>
    </w:p>
    <w:p w14:paraId="4C267C92" w14:textId="77777777" w:rsidR="00C75375" w:rsidRPr="00011DCB" w:rsidRDefault="00C75375" w:rsidP="00C75375">
      <w:pPr>
        <w:autoSpaceDE w:val="0"/>
        <w:autoSpaceDN w:val="0"/>
        <w:adjustRightInd w:val="0"/>
        <w:spacing w:line="360" w:lineRule="auto"/>
        <w:jc w:val="both"/>
        <w:rPr>
          <w:rFonts w:ascii="Times" w:hAnsi="Times"/>
          <w:lang w:val="en-US"/>
        </w:rPr>
      </w:pPr>
    </w:p>
    <w:p w14:paraId="7B85C30E"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Signed on behalf of</w:t>
      </w:r>
    </w:p>
    <w:p w14:paraId="5598DE01"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(Name of Bidder(s))</w:t>
      </w:r>
    </w:p>
    <w:p w14:paraId="6489B82F"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by Mr.____________________</w:t>
      </w:r>
    </w:p>
    <w:p w14:paraId="126BCB87"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(Name and Designation)</w:t>
      </w:r>
    </w:p>
    <w:p w14:paraId="4C6BB576"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Authorised Signatory</w:t>
      </w:r>
    </w:p>
    <w:p w14:paraId="5B1D4B47"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Date:</w:t>
      </w:r>
    </w:p>
    <w:p w14:paraId="0DDDD3B7" w14:textId="77777777" w:rsidR="00C75375" w:rsidRPr="00011DCB" w:rsidRDefault="00C75375" w:rsidP="00C75375">
      <w:pPr>
        <w:autoSpaceDE w:val="0"/>
        <w:autoSpaceDN w:val="0"/>
        <w:adjustRightInd w:val="0"/>
        <w:spacing w:line="360" w:lineRule="auto"/>
        <w:jc w:val="both"/>
        <w:rPr>
          <w:rFonts w:ascii="Times" w:hAnsi="Times"/>
          <w:lang w:val="en-US"/>
        </w:rPr>
      </w:pPr>
      <w:r w:rsidRPr="00011DCB">
        <w:rPr>
          <w:rFonts w:ascii="Times" w:hAnsi="Times"/>
          <w:lang w:val="en-US"/>
        </w:rPr>
        <w:t>Place:</w:t>
      </w:r>
    </w:p>
    <w:p w14:paraId="120FBCB2" w14:textId="38499792" w:rsidR="00C75375" w:rsidRDefault="00C75375" w:rsidP="00C75375">
      <w:pPr>
        <w:tabs>
          <w:tab w:val="left" w:pos="1440"/>
        </w:tabs>
        <w:spacing w:line="360" w:lineRule="auto"/>
        <w:ind w:right="26"/>
        <w:jc w:val="both"/>
        <w:rPr>
          <w:rFonts w:ascii="Times" w:hAnsi="Times"/>
          <w:lang w:val="en-US"/>
        </w:rPr>
      </w:pPr>
      <w:r w:rsidRPr="00011DCB">
        <w:rPr>
          <w:rFonts w:ascii="Times" w:hAnsi="Times"/>
          <w:lang w:val="en-US"/>
        </w:rPr>
        <w:t>Note- In case of consortium, undertaking to be executed by each of the members</w:t>
      </w:r>
    </w:p>
    <w:p w14:paraId="7A4888FD" w14:textId="77777777" w:rsidR="004E40F6" w:rsidRPr="00011DCB" w:rsidRDefault="004E40F6" w:rsidP="00C75375">
      <w:pPr>
        <w:tabs>
          <w:tab w:val="left" w:pos="1440"/>
        </w:tabs>
        <w:spacing w:line="360" w:lineRule="auto"/>
        <w:ind w:right="26"/>
        <w:jc w:val="both"/>
        <w:rPr>
          <w:rFonts w:ascii="Times" w:hAnsi="Times"/>
          <w:color w:val="000000" w:themeColor="text1"/>
        </w:rPr>
      </w:pPr>
    </w:p>
    <w:p w14:paraId="00C6A866" w14:textId="77777777" w:rsidR="00C75375" w:rsidRPr="00011DCB" w:rsidRDefault="00C75375" w:rsidP="00C75375">
      <w:pPr>
        <w:ind w:right="-188"/>
        <w:jc w:val="center"/>
        <w:rPr>
          <w:rFonts w:ascii="Times" w:hAnsi="Times"/>
          <w:b/>
          <w:bCs/>
          <w:u w:val="single"/>
        </w:rPr>
      </w:pPr>
      <w:r w:rsidRPr="00011DCB">
        <w:rPr>
          <w:rFonts w:ascii="Times" w:hAnsi="Times"/>
          <w:b/>
          <w:bCs/>
          <w:u w:val="single"/>
        </w:rPr>
        <w:t>ANNEXURE – 5</w:t>
      </w:r>
    </w:p>
    <w:p w14:paraId="6036F937" w14:textId="77777777" w:rsidR="00C75375" w:rsidRPr="00011DCB" w:rsidRDefault="00C75375" w:rsidP="00C75375">
      <w:pPr>
        <w:ind w:right="-188"/>
        <w:jc w:val="center"/>
        <w:rPr>
          <w:rFonts w:ascii="Times" w:hAnsi="Times"/>
          <w:b/>
          <w:bCs/>
          <w:u w:val="single"/>
        </w:rPr>
      </w:pPr>
    </w:p>
    <w:p w14:paraId="38039A9C"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480" w:lineRule="auto"/>
        <w:ind w:firstLine="13"/>
        <w:jc w:val="center"/>
        <w:rPr>
          <w:rFonts w:ascii="Times" w:hAnsi="Times"/>
          <w:b/>
          <w:bCs/>
          <w:color w:val="000000"/>
          <w:lang w:val="en-US"/>
        </w:rPr>
      </w:pPr>
      <w:r w:rsidRPr="00011DCB">
        <w:rPr>
          <w:rFonts w:ascii="Times" w:hAnsi="Times"/>
          <w:b/>
          <w:bCs/>
          <w:color w:val="000000"/>
          <w:lang w:val="en-US"/>
        </w:rPr>
        <w:t>BOARD RESOLUTION</w:t>
      </w:r>
    </w:p>
    <w:p w14:paraId="7D4F19A0"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ind w:left="321" w:right="-241"/>
        <w:jc w:val="center"/>
        <w:rPr>
          <w:rFonts w:ascii="Times" w:hAnsi="Times"/>
          <w:color w:val="000000"/>
          <w:lang w:val="en-US"/>
        </w:rPr>
      </w:pPr>
      <w:r w:rsidRPr="00011DCB">
        <w:rPr>
          <w:rFonts w:ascii="Times" w:hAnsi="Times"/>
          <w:color w:val="000000"/>
          <w:lang w:val="en-US"/>
        </w:rPr>
        <w:t>(On the letter head of the Bidder)</w:t>
      </w:r>
    </w:p>
    <w:p w14:paraId="5E970FDA" w14:textId="77777777" w:rsidR="00C75375" w:rsidRPr="00011DCB" w:rsidRDefault="00C75375" w:rsidP="00C753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
        <w:ind w:left="321" w:right="-241"/>
        <w:jc w:val="both"/>
        <w:rPr>
          <w:rFonts w:ascii="Times" w:hAnsi="Times"/>
          <w:color w:val="000000"/>
          <w:lang w:val="en-US"/>
        </w:rPr>
      </w:pPr>
    </w:p>
    <w:p w14:paraId="6447FA6E" w14:textId="77777777" w:rsidR="00C75375" w:rsidRPr="00011DCB" w:rsidRDefault="00C75375" w:rsidP="00C75375">
      <w:pPr>
        <w:pBdr>
          <w:bottom w:val="single" w:sz="12" w:space="1" w:color="auto"/>
        </w:pBd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lang w:val="en-US"/>
        </w:rPr>
      </w:pPr>
      <w:r w:rsidRPr="00011DCB">
        <w:rPr>
          <w:rFonts w:ascii="Times" w:hAnsi="Times"/>
          <w:color w:val="000000"/>
          <w:lang w:val="en-US"/>
        </w:rPr>
        <w:t>CERTIFIED TRUE COPY OF RESOLUTION PASSED BY THE BOARD OF DIRECTORS (“</w:t>
      </w:r>
      <w:r w:rsidRPr="00011DCB">
        <w:rPr>
          <w:rFonts w:ascii="Times" w:hAnsi="Times"/>
          <w:b/>
          <w:bCs/>
          <w:color w:val="000000"/>
          <w:lang w:val="en-US"/>
        </w:rPr>
        <w:t>BOARD</w:t>
      </w:r>
      <w:r w:rsidRPr="00011DCB">
        <w:rPr>
          <w:rFonts w:ascii="Times" w:hAnsi="Times"/>
          <w:color w:val="000000"/>
          <w:lang w:val="en-US"/>
        </w:rPr>
        <w:t>”) OF ___________________________ (</w:t>
      </w:r>
      <w:r w:rsidRPr="00011DCB">
        <w:rPr>
          <w:rFonts w:ascii="Times" w:hAnsi="Times"/>
          <w:b/>
          <w:bCs/>
          <w:color w:val="000000"/>
          <w:lang w:val="en-US"/>
        </w:rPr>
        <w:t xml:space="preserve"> Company</w:t>
      </w:r>
      <w:r w:rsidRPr="00011DCB">
        <w:rPr>
          <w:rFonts w:ascii="Times" w:hAnsi="Times"/>
          <w:b/>
          <w:color w:val="000000"/>
          <w:lang w:val="en-US"/>
        </w:rPr>
        <w:t>)</w:t>
      </w:r>
      <w:r w:rsidRPr="00011DCB">
        <w:rPr>
          <w:rFonts w:ascii="Times" w:hAnsi="Times"/>
          <w:color w:val="000000"/>
          <w:lang w:val="en-US"/>
        </w:rPr>
        <w:t xml:space="preserve"> IN THE MEETING HELD ON [Insert Date], AT [Insert Time] AT [Insert Place]</w:t>
      </w:r>
    </w:p>
    <w:p w14:paraId="385F3ECE" w14:textId="6E6236A4"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lang w:val="en-US"/>
        </w:rPr>
      </w:pPr>
      <w:r w:rsidRPr="00011DCB">
        <w:rPr>
          <w:rFonts w:ascii="Times" w:hAnsi="Times"/>
          <w:b/>
          <w:bCs/>
          <w:color w:val="000000"/>
          <w:lang w:val="en-US"/>
        </w:rPr>
        <w:t xml:space="preserve">WHEREAS </w:t>
      </w:r>
      <w:r w:rsidRPr="00011DCB">
        <w:rPr>
          <w:rFonts w:ascii="Times" w:hAnsi="Times"/>
          <w:color w:val="000000"/>
          <w:lang w:val="en-US"/>
        </w:rPr>
        <w:t>pursuant to the E-auction Process Memorandum</w:t>
      </w:r>
      <w:r w:rsidRPr="00011DCB">
        <w:rPr>
          <w:rFonts w:ascii="Times" w:hAnsi="Times"/>
          <w:color w:val="000000" w:themeColor="text1"/>
        </w:rPr>
        <w:t xml:space="preserve"> for the </w:t>
      </w:r>
      <w:r w:rsidRPr="00011DCB">
        <w:rPr>
          <w:rFonts w:ascii="Times" w:hAnsi="Times"/>
        </w:rPr>
        <w:t xml:space="preserve">sale of </w:t>
      </w:r>
      <w:r w:rsidR="00FE706C" w:rsidRPr="00011DCB">
        <w:rPr>
          <w:rFonts w:ascii="Times" w:hAnsi="Times"/>
        </w:rPr>
        <w:t xml:space="preserve">the </w:t>
      </w:r>
      <w:r w:rsidR="001E6D14" w:rsidRPr="00011DCB">
        <w:rPr>
          <w:rFonts w:ascii="Times" w:hAnsi="Times"/>
        </w:rPr>
        <w:t xml:space="preserve">Sunil Hitech Engineers Limited </w:t>
      </w:r>
      <w:r w:rsidRPr="00011DCB">
        <w:rPr>
          <w:rFonts w:ascii="Times" w:hAnsi="Times"/>
        </w:rPr>
        <w:t xml:space="preserve">(In Liquidation) </w:t>
      </w:r>
      <w:r w:rsidR="00F93085" w:rsidRPr="00011DCB">
        <w:rPr>
          <w:rFonts w:ascii="Times" w:hAnsi="Times"/>
          <w:bCs/>
          <w:color w:val="000000" w:themeColor="text1"/>
        </w:rPr>
        <w:t xml:space="preserve">as a going concern(Option A)/ Assets of corporate debtor in parcels (Option B) </w:t>
      </w:r>
      <w:r w:rsidRPr="00011DCB">
        <w:rPr>
          <w:rFonts w:ascii="Times" w:hAnsi="Times"/>
          <w:color w:val="000000"/>
          <w:lang w:val="en-US"/>
        </w:rPr>
        <w:t>dated</w:t>
      </w:r>
      <w:r w:rsidR="00F93085" w:rsidRPr="00011DCB">
        <w:rPr>
          <w:rFonts w:ascii="Times" w:hAnsi="Times"/>
          <w:color w:val="000000"/>
          <w:lang w:val="en-US"/>
        </w:rPr>
        <w:t xml:space="preserve"> </w:t>
      </w:r>
      <w:r w:rsidR="00BC1C85">
        <w:rPr>
          <w:rFonts w:ascii="Times" w:hAnsi="Times"/>
          <w:color w:val="000000"/>
          <w:lang w:val="en-US"/>
        </w:rPr>
        <w:t>12th June 2023</w:t>
      </w:r>
      <w:r w:rsidR="00F93085" w:rsidRPr="00011DCB">
        <w:rPr>
          <w:rFonts w:ascii="Times" w:hAnsi="Times"/>
          <w:color w:val="000000"/>
          <w:lang w:val="en-US"/>
        </w:rPr>
        <w:t xml:space="preserve"> </w:t>
      </w:r>
      <w:r w:rsidRPr="00011DCB">
        <w:rPr>
          <w:rFonts w:ascii="Times" w:hAnsi="Times"/>
          <w:color w:val="000000"/>
          <w:lang w:val="en-US"/>
        </w:rPr>
        <w:t xml:space="preserve">, issued by Mr. </w:t>
      </w:r>
      <w:r w:rsidR="00841670" w:rsidRPr="00011DCB">
        <w:rPr>
          <w:rFonts w:ascii="Times" w:hAnsi="Times"/>
          <w:color w:val="000000"/>
          <w:lang w:val="en-US"/>
        </w:rPr>
        <w:t>Avil Menezes</w:t>
      </w:r>
      <w:r w:rsidRPr="00011DCB">
        <w:rPr>
          <w:rFonts w:ascii="Times" w:hAnsi="Times"/>
          <w:color w:val="000000"/>
          <w:lang w:val="en-US"/>
        </w:rPr>
        <w:t xml:space="preserve"> (IBBI Registration No. IBBI / IPA-001 / IP-P0001</w:t>
      </w:r>
      <w:r w:rsidR="001A294D" w:rsidRPr="00011DCB">
        <w:rPr>
          <w:rFonts w:ascii="Times" w:hAnsi="Times"/>
          <w:color w:val="000000"/>
          <w:lang w:val="en-US"/>
        </w:rPr>
        <w:t>7</w:t>
      </w:r>
      <w:r w:rsidRPr="00011DCB">
        <w:rPr>
          <w:rFonts w:ascii="Times" w:hAnsi="Times"/>
          <w:color w:val="000000"/>
          <w:lang w:val="en-US"/>
        </w:rPr>
        <w:t xml:space="preserve"> / 2016-17 / 1004</w:t>
      </w:r>
      <w:r w:rsidR="001A294D" w:rsidRPr="00011DCB">
        <w:rPr>
          <w:rFonts w:ascii="Times" w:hAnsi="Times"/>
          <w:color w:val="000000"/>
          <w:lang w:val="en-US"/>
        </w:rPr>
        <w:t>1</w:t>
      </w:r>
      <w:r w:rsidRPr="00011DCB">
        <w:rPr>
          <w:rFonts w:ascii="Times" w:hAnsi="Times"/>
          <w:color w:val="000000"/>
          <w:lang w:val="en-US"/>
        </w:rPr>
        <w:t>) (“</w:t>
      </w:r>
      <w:r w:rsidRPr="00011DCB">
        <w:rPr>
          <w:rFonts w:ascii="Times" w:hAnsi="Times"/>
          <w:b/>
          <w:bCs/>
          <w:color w:val="000000"/>
          <w:lang w:val="en-US"/>
        </w:rPr>
        <w:t>Liquidator</w:t>
      </w:r>
      <w:r w:rsidRPr="00011DCB">
        <w:rPr>
          <w:rFonts w:ascii="Times" w:hAnsi="Times"/>
          <w:color w:val="000000"/>
          <w:lang w:val="en-US"/>
        </w:rPr>
        <w:t xml:space="preserve">”), the liquidator of </w:t>
      </w:r>
      <w:r w:rsidR="001E6D14" w:rsidRPr="00011DCB">
        <w:rPr>
          <w:rFonts w:ascii="Times" w:hAnsi="Times"/>
        </w:rPr>
        <w:t xml:space="preserve">Sunil Hitech Engineers Limited </w:t>
      </w:r>
      <w:r w:rsidRPr="00011DCB">
        <w:rPr>
          <w:rFonts w:ascii="Times" w:hAnsi="Times"/>
          <w:color w:val="000000"/>
          <w:lang w:val="en-US"/>
        </w:rPr>
        <w:t xml:space="preserve">, the Company being a prospective applicant is desirous of submitting a Bid Application for the purchase of assets of </w:t>
      </w:r>
      <w:r w:rsidR="001E6D14" w:rsidRPr="00011DCB">
        <w:rPr>
          <w:rFonts w:ascii="Times" w:hAnsi="Times"/>
        </w:rPr>
        <w:t xml:space="preserve">Sunil Hitech Engineers Limited </w:t>
      </w:r>
      <w:r w:rsidRPr="00011DCB">
        <w:rPr>
          <w:rFonts w:ascii="Times" w:hAnsi="Times"/>
          <w:color w:val="000000"/>
          <w:lang w:val="en-US"/>
        </w:rPr>
        <w:t xml:space="preserve">in accordance with the requirements of the Process Memorandum published on </w:t>
      </w:r>
      <w:hyperlink r:id="rId10" w:tgtFrame="_blank" w:history="1">
        <w:r w:rsidR="002A02BF" w:rsidRPr="00011DCB">
          <w:rPr>
            <w:rFonts w:ascii="Times" w:hAnsi="Times"/>
          </w:rPr>
          <w:t>https://nesl.co.in/auction-notices-under-ibc/</w:t>
        </w:r>
      </w:hyperlink>
      <w:r w:rsidRPr="00011DCB">
        <w:rPr>
          <w:rFonts w:ascii="Times" w:hAnsi="Times"/>
          <w:color w:val="000000"/>
          <w:lang w:val="en-US"/>
        </w:rPr>
        <w:t>, for the above-mentioned auction.</w:t>
      </w:r>
    </w:p>
    <w:p w14:paraId="38F92D71"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after="1" w:line="360" w:lineRule="auto"/>
        <w:jc w:val="both"/>
        <w:rPr>
          <w:rFonts w:ascii="Times" w:hAnsi="Times"/>
          <w:color w:val="000000"/>
          <w:lang w:val="en-US"/>
        </w:rPr>
      </w:pPr>
    </w:p>
    <w:p w14:paraId="4A512244"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lang w:val="en-US"/>
        </w:rPr>
      </w:pPr>
      <w:r w:rsidRPr="00011DCB">
        <w:rPr>
          <w:rFonts w:ascii="Times" w:hAnsi="Times"/>
          <w:color w:val="000000"/>
          <w:lang w:val="en-US"/>
        </w:rPr>
        <w:t>In view of the above, the Board has resolved as follows:</w:t>
      </w:r>
    </w:p>
    <w:p w14:paraId="259C58DB"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lang w:val="en-US"/>
        </w:rPr>
      </w:pPr>
    </w:p>
    <w:p w14:paraId="7A098E57" w14:textId="033CFF1C"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lang w:val="en-US"/>
        </w:rPr>
      </w:pPr>
      <w:r w:rsidRPr="00011DCB">
        <w:rPr>
          <w:rFonts w:ascii="Times" w:hAnsi="Times"/>
          <w:color w:val="000000"/>
          <w:lang w:val="en-US"/>
        </w:rPr>
        <w:t>“</w:t>
      </w:r>
      <w:r w:rsidRPr="00011DCB">
        <w:rPr>
          <w:rFonts w:ascii="Times" w:hAnsi="Times"/>
          <w:b/>
          <w:bCs/>
          <w:color w:val="000000"/>
          <w:lang w:val="en-US"/>
        </w:rPr>
        <w:t>RESOLVED</w:t>
      </w:r>
      <w:r w:rsidRPr="00011DCB">
        <w:rPr>
          <w:rFonts w:ascii="Times" w:hAnsi="Times"/>
          <w:b/>
          <w:bCs/>
          <w:color w:val="000000"/>
          <w:spacing w:val="-5"/>
          <w:kern w:val="1"/>
          <w:lang w:val="en-US"/>
        </w:rPr>
        <w:t xml:space="preserve"> </w:t>
      </w:r>
      <w:r w:rsidRPr="00011DCB">
        <w:rPr>
          <w:rFonts w:ascii="Times" w:hAnsi="Times"/>
          <w:b/>
          <w:bCs/>
          <w:color w:val="000000"/>
          <w:lang w:val="en-US"/>
        </w:rPr>
        <w:t>THAT</w:t>
      </w:r>
      <w:r w:rsidRPr="00011DCB">
        <w:rPr>
          <w:rFonts w:ascii="Times" w:hAnsi="Times"/>
          <w:b/>
          <w:bCs/>
          <w:color w:val="000000"/>
          <w:spacing w:val="-4"/>
          <w:kern w:val="1"/>
          <w:lang w:val="en-US"/>
        </w:rPr>
        <w:t xml:space="preserve"> </w:t>
      </w:r>
      <w:r w:rsidRPr="00011DCB">
        <w:rPr>
          <w:rFonts w:ascii="Times" w:hAnsi="Times"/>
          <w:color w:val="000000"/>
          <w:lang w:val="en-US"/>
        </w:rPr>
        <w:t>the</w:t>
      </w:r>
      <w:r w:rsidRPr="00011DCB">
        <w:rPr>
          <w:rFonts w:ascii="Times" w:hAnsi="Times"/>
          <w:color w:val="000000"/>
          <w:spacing w:val="-3"/>
          <w:kern w:val="1"/>
          <w:lang w:val="en-US"/>
        </w:rPr>
        <w:t xml:space="preserve"> </w:t>
      </w:r>
      <w:r w:rsidRPr="00011DCB">
        <w:rPr>
          <w:rFonts w:ascii="Times" w:hAnsi="Times"/>
          <w:color w:val="000000"/>
          <w:lang w:val="en-US"/>
        </w:rPr>
        <w:t>draft</w:t>
      </w:r>
      <w:r w:rsidRPr="00011DCB">
        <w:rPr>
          <w:rFonts w:ascii="Times" w:hAnsi="Times"/>
          <w:color w:val="000000"/>
          <w:spacing w:val="-2"/>
          <w:kern w:val="1"/>
          <w:lang w:val="en-US"/>
        </w:rPr>
        <w:t xml:space="preserve"> </w:t>
      </w:r>
      <w:r w:rsidRPr="00011DCB">
        <w:rPr>
          <w:rFonts w:ascii="Times" w:hAnsi="Times"/>
          <w:color w:val="000000"/>
          <w:lang w:val="en-US"/>
        </w:rPr>
        <w:t>of</w:t>
      </w:r>
      <w:r w:rsidRPr="00011DCB">
        <w:rPr>
          <w:rFonts w:ascii="Times" w:hAnsi="Times"/>
          <w:color w:val="000000"/>
          <w:spacing w:val="-3"/>
          <w:kern w:val="1"/>
          <w:lang w:val="en-US"/>
        </w:rPr>
        <w:t xml:space="preserve"> </w:t>
      </w:r>
      <w:r w:rsidRPr="00011DCB">
        <w:rPr>
          <w:rFonts w:ascii="Times" w:hAnsi="Times"/>
          <w:color w:val="000000"/>
          <w:lang w:val="en-US"/>
        </w:rPr>
        <w:t>the</w:t>
      </w:r>
      <w:r w:rsidRPr="00011DCB">
        <w:rPr>
          <w:rFonts w:ascii="Times" w:hAnsi="Times"/>
          <w:color w:val="000000"/>
          <w:spacing w:val="-3"/>
          <w:kern w:val="1"/>
          <w:lang w:val="en-US"/>
        </w:rPr>
        <w:t xml:space="preserve"> </w:t>
      </w:r>
      <w:r w:rsidRPr="00011DCB">
        <w:rPr>
          <w:rFonts w:ascii="Times" w:hAnsi="Times"/>
          <w:color w:val="000000"/>
          <w:lang w:val="en-US"/>
        </w:rPr>
        <w:t>Application Form placed</w:t>
      </w:r>
      <w:r w:rsidRPr="00011DCB">
        <w:rPr>
          <w:rFonts w:ascii="Times" w:hAnsi="Times"/>
          <w:color w:val="000000"/>
          <w:spacing w:val="-3"/>
          <w:kern w:val="1"/>
          <w:lang w:val="en-US"/>
        </w:rPr>
        <w:t xml:space="preserve"> </w:t>
      </w:r>
      <w:r w:rsidRPr="00011DCB">
        <w:rPr>
          <w:rFonts w:ascii="Times" w:hAnsi="Times"/>
          <w:color w:val="000000"/>
          <w:lang w:val="en-US"/>
        </w:rPr>
        <w:t>before</w:t>
      </w:r>
      <w:r w:rsidRPr="00011DCB">
        <w:rPr>
          <w:rFonts w:ascii="Times" w:hAnsi="Times"/>
          <w:color w:val="000000"/>
          <w:spacing w:val="-3"/>
          <w:kern w:val="1"/>
          <w:lang w:val="en-US"/>
        </w:rPr>
        <w:t xml:space="preserve"> </w:t>
      </w:r>
      <w:r w:rsidRPr="00011DCB">
        <w:rPr>
          <w:rFonts w:ascii="Times" w:hAnsi="Times"/>
          <w:color w:val="000000"/>
          <w:lang w:val="en-US"/>
        </w:rPr>
        <w:t>us</w:t>
      </w:r>
      <w:r w:rsidRPr="00011DCB">
        <w:rPr>
          <w:rFonts w:ascii="Times" w:hAnsi="Times"/>
          <w:color w:val="000000"/>
          <w:spacing w:val="-2"/>
          <w:kern w:val="1"/>
          <w:lang w:val="en-US"/>
        </w:rPr>
        <w:t xml:space="preserve"> </w:t>
      </w:r>
      <w:r w:rsidRPr="00011DCB">
        <w:rPr>
          <w:rFonts w:ascii="Times" w:hAnsi="Times"/>
          <w:color w:val="000000"/>
          <w:lang w:val="en-US"/>
        </w:rPr>
        <w:t>is</w:t>
      </w:r>
      <w:r w:rsidRPr="00011DCB">
        <w:rPr>
          <w:rFonts w:ascii="Times" w:hAnsi="Times"/>
          <w:color w:val="000000"/>
          <w:spacing w:val="-3"/>
          <w:kern w:val="1"/>
          <w:lang w:val="en-US"/>
        </w:rPr>
        <w:t xml:space="preserve"> </w:t>
      </w:r>
      <w:r w:rsidRPr="00011DCB">
        <w:rPr>
          <w:rFonts w:ascii="Times" w:hAnsi="Times"/>
          <w:color w:val="000000"/>
          <w:lang w:val="en-US"/>
        </w:rPr>
        <w:t>hereby</w:t>
      </w:r>
      <w:r w:rsidRPr="00011DCB">
        <w:rPr>
          <w:rFonts w:ascii="Times" w:hAnsi="Times"/>
          <w:color w:val="000000"/>
          <w:spacing w:val="-4"/>
          <w:kern w:val="1"/>
          <w:lang w:val="en-US"/>
        </w:rPr>
        <w:t xml:space="preserve"> </w:t>
      </w:r>
      <w:r w:rsidRPr="00011DCB">
        <w:rPr>
          <w:rFonts w:ascii="Times" w:hAnsi="Times"/>
          <w:color w:val="000000"/>
          <w:lang w:val="en-US"/>
        </w:rPr>
        <w:t>approved</w:t>
      </w:r>
      <w:r w:rsidRPr="00011DCB">
        <w:rPr>
          <w:rFonts w:ascii="Times" w:hAnsi="Times"/>
          <w:color w:val="000000"/>
          <w:spacing w:val="-3"/>
          <w:kern w:val="1"/>
          <w:lang w:val="en-US"/>
        </w:rPr>
        <w:t xml:space="preserve"> </w:t>
      </w:r>
      <w:r w:rsidRPr="00011DCB">
        <w:rPr>
          <w:rFonts w:ascii="Times" w:hAnsi="Times"/>
          <w:color w:val="000000"/>
          <w:lang w:val="en-US"/>
        </w:rPr>
        <w:t>for</w:t>
      </w:r>
      <w:r w:rsidRPr="00011DCB">
        <w:rPr>
          <w:rFonts w:ascii="Times" w:hAnsi="Times"/>
          <w:color w:val="000000"/>
          <w:spacing w:val="-2"/>
          <w:kern w:val="1"/>
          <w:lang w:val="en-US"/>
        </w:rPr>
        <w:t xml:space="preserve"> </w:t>
      </w:r>
      <w:r w:rsidRPr="00011DCB">
        <w:rPr>
          <w:rFonts w:ascii="Times" w:hAnsi="Times"/>
          <w:color w:val="000000"/>
          <w:lang w:val="en-US"/>
        </w:rPr>
        <w:t xml:space="preserve">submission to the Liquidator of </w:t>
      </w:r>
      <w:r w:rsidR="001E6D14" w:rsidRPr="00011DCB">
        <w:rPr>
          <w:rFonts w:ascii="Times" w:hAnsi="Times"/>
        </w:rPr>
        <w:t xml:space="preserve">Sunil Hitech Engineers Limited </w:t>
      </w:r>
      <w:r w:rsidRPr="00011DCB">
        <w:rPr>
          <w:rFonts w:ascii="Times" w:hAnsi="Times"/>
          <w:color w:val="000000"/>
          <w:lang w:val="en-US"/>
        </w:rPr>
        <w:t>, in accordance with the terms of the</w:t>
      </w:r>
      <w:r w:rsidRPr="00011DCB">
        <w:rPr>
          <w:rFonts w:ascii="Times" w:hAnsi="Times"/>
          <w:color w:val="000000"/>
          <w:spacing w:val="-17"/>
          <w:kern w:val="1"/>
          <w:lang w:val="en-US"/>
        </w:rPr>
        <w:t xml:space="preserve"> Process Memorandum</w:t>
      </w:r>
      <w:r w:rsidRPr="00011DCB">
        <w:rPr>
          <w:rFonts w:ascii="Times" w:hAnsi="Times"/>
          <w:color w:val="000000"/>
          <w:lang w:val="en-US"/>
        </w:rPr>
        <w:t>.”</w:t>
      </w:r>
    </w:p>
    <w:p w14:paraId="5BA69611"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lang w:val="en-US"/>
        </w:rPr>
      </w:pPr>
    </w:p>
    <w:p w14:paraId="20D7EAC3" w14:textId="77777777" w:rsidR="00C75375" w:rsidRPr="00011DCB" w:rsidRDefault="00C75375" w:rsidP="00C75375">
      <w:pPr>
        <w:tabs>
          <w:tab w:val="left" w:pos="2694"/>
          <w:tab w:val="left" w:pos="4089"/>
        </w:tabs>
        <w:autoSpaceDE w:val="0"/>
        <w:autoSpaceDN w:val="0"/>
        <w:adjustRightInd w:val="0"/>
        <w:spacing w:after="1" w:line="360" w:lineRule="auto"/>
        <w:jc w:val="both"/>
        <w:rPr>
          <w:rFonts w:ascii="Times" w:hAnsi="Times"/>
          <w:color w:val="000000"/>
          <w:u w:color="000000"/>
          <w:lang w:val="en-US"/>
        </w:rPr>
      </w:pPr>
      <w:r w:rsidRPr="00011DCB">
        <w:rPr>
          <w:rFonts w:ascii="Times" w:hAnsi="Times"/>
          <w:b/>
          <w:bCs/>
          <w:color w:val="000000"/>
          <w:lang w:val="en-US"/>
        </w:rPr>
        <w:t>“RESOLVED</w:t>
      </w:r>
      <w:r w:rsidRPr="00011DCB">
        <w:rPr>
          <w:rFonts w:ascii="Times" w:hAnsi="Times"/>
          <w:b/>
          <w:bCs/>
          <w:color w:val="000000"/>
          <w:spacing w:val="9"/>
          <w:kern w:val="1"/>
          <w:lang w:val="en-US"/>
        </w:rPr>
        <w:t xml:space="preserve"> </w:t>
      </w:r>
      <w:r w:rsidRPr="00011DCB">
        <w:rPr>
          <w:rFonts w:ascii="Times" w:hAnsi="Times"/>
          <w:b/>
          <w:bCs/>
          <w:color w:val="000000"/>
          <w:lang w:val="en-US"/>
        </w:rPr>
        <w:t>THAT Mr./Ms. ____________________</w:t>
      </w:r>
      <w:r w:rsidRPr="00011DCB">
        <w:rPr>
          <w:rFonts w:ascii="Times" w:hAnsi="Times"/>
          <w:color w:val="000000"/>
          <w:u w:color="000000"/>
          <w:lang w:val="en-US"/>
        </w:rPr>
        <w:t>, be and is hereby authorised to take all the steps required to be taken by the Company for the submission of the Bid Application in accordance with the terms of the Process Memorandum, including the</w:t>
      </w:r>
      <w:r w:rsidRPr="00011DCB">
        <w:rPr>
          <w:rFonts w:ascii="Times" w:hAnsi="Times"/>
          <w:color w:val="000000"/>
          <w:spacing w:val="-4"/>
          <w:kern w:val="1"/>
          <w:u w:color="000000"/>
          <w:lang w:val="en-US"/>
        </w:rPr>
        <w:t xml:space="preserve"> </w:t>
      </w:r>
      <w:r w:rsidRPr="00011DCB">
        <w:rPr>
          <w:rFonts w:ascii="Times" w:hAnsi="Times"/>
          <w:color w:val="000000"/>
          <w:u w:color="000000"/>
          <w:lang w:val="en-US"/>
        </w:rPr>
        <w:t>following:</w:t>
      </w:r>
    </w:p>
    <w:p w14:paraId="1655F37D"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7A6AC22C" w14:textId="77777777" w:rsidR="00C75375" w:rsidRPr="00011DCB" w:rsidRDefault="00C75375" w:rsidP="00C75375">
      <w:pPr>
        <w:numPr>
          <w:ilvl w:val="0"/>
          <w:numId w:val="25"/>
        </w:numPr>
        <w:tabs>
          <w:tab w:val="left" w:pos="860"/>
          <w:tab w:val="left" w:pos="2694"/>
        </w:tabs>
        <w:autoSpaceDE w:val="0"/>
        <w:autoSpaceDN w:val="0"/>
        <w:adjustRightInd w:val="0"/>
        <w:spacing w:after="11" w:line="360" w:lineRule="auto"/>
        <w:ind w:left="567" w:hanging="575"/>
        <w:jc w:val="both"/>
        <w:rPr>
          <w:rFonts w:ascii="Times" w:hAnsi="Times"/>
          <w:color w:val="000000"/>
          <w:u w:color="000000"/>
          <w:lang w:val="en-US"/>
        </w:rPr>
      </w:pPr>
      <w:r w:rsidRPr="00011DCB">
        <w:rPr>
          <w:rFonts w:ascii="Times" w:hAnsi="Times"/>
          <w:color w:val="000000"/>
          <w:u w:color="000000"/>
          <w:lang w:val="en-US"/>
        </w:rPr>
        <w:t xml:space="preserve">submit the Application Form and other requisite documents, in accordance with the terms of the </w:t>
      </w:r>
      <w:r w:rsidRPr="00011DCB">
        <w:rPr>
          <w:rFonts w:ascii="Times" w:hAnsi="Times"/>
          <w:color w:val="000000"/>
          <w:lang w:val="en-US"/>
        </w:rPr>
        <w:t>Process Memorandum</w:t>
      </w:r>
      <w:r w:rsidRPr="00011DCB">
        <w:rPr>
          <w:rFonts w:ascii="Times" w:hAnsi="Times"/>
          <w:color w:val="000000"/>
          <w:u w:color="000000"/>
          <w:lang w:val="en-US"/>
        </w:rPr>
        <w:t>;</w:t>
      </w:r>
    </w:p>
    <w:p w14:paraId="6CA801ED" w14:textId="77777777" w:rsidR="00C75375" w:rsidRPr="00011DCB" w:rsidRDefault="00C75375" w:rsidP="00C75375">
      <w:pPr>
        <w:tabs>
          <w:tab w:val="left" w:pos="860"/>
          <w:tab w:val="left" w:pos="2694"/>
        </w:tabs>
        <w:autoSpaceDE w:val="0"/>
        <w:autoSpaceDN w:val="0"/>
        <w:adjustRightInd w:val="0"/>
        <w:spacing w:after="11" w:line="360" w:lineRule="auto"/>
        <w:ind w:left="567" w:hanging="575"/>
        <w:jc w:val="center"/>
        <w:rPr>
          <w:rFonts w:ascii="Times" w:hAnsi="Times"/>
          <w:color w:val="000000"/>
          <w:u w:color="000000"/>
          <w:lang w:val="en-US"/>
        </w:rPr>
      </w:pPr>
    </w:p>
    <w:p w14:paraId="045EC954" w14:textId="47C70A76" w:rsidR="00C75375" w:rsidRPr="00011DCB" w:rsidRDefault="00C75375" w:rsidP="00C75375">
      <w:pPr>
        <w:numPr>
          <w:ilvl w:val="0"/>
          <w:numId w:val="25"/>
        </w:numPr>
        <w:tabs>
          <w:tab w:val="left" w:pos="860"/>
          <w:tab w:val="left" w:pos="2694"/>
        </w:tabs>
        <w:autoSpaceDE w:val="0"/>
        <w:autoSpaceDN w:val="0"/>
        <w:adjustRightInd w:val="0"/>
        <w:spacing w:after="11" w:line="360" w:lineRule="auto"/>
        <w:ind w:left="567" w:hanging="575"/>
        <w:jc w:val="both"/>
        <w:rPr>
          <w:rFonts w:ascii="Times" w:hAnsi="Times"/>
          <w:color w:val="000000"/>
          <w:u w:color="000000"/>
          <w:lang w:val="en-US"/>
        </w:rPr>
      </w:pPr>
      <w:r w:rsidRPr="00011DCB">
        <w:rPr>
          <w:rFonts w:ascii="Times" w:hAnsi="Times"/>
          <w:color w:val="000000"/>
          <w:u w:color="000000"/>
          <w:lang w:val="en-US"/>
        </w:rPr>
        <w:t>execute all other agreements, deeds, forms, writings, affidavits and power of attorney as may be required</w:t>
      </w:r>
      <w:r w:rsidRPr="00011DCB">
        <w:rPr>
          <w:rFonts w:ascii="Times" w:hAnsi="Times"/>
          <w:color w:val="000000"/>
          <w:spacing w:val="-4"/>
          <w:kern w:val="1"/>
          <w:u w:color="000000"/>
          <w:lang w:val="en-US"/>
        </w:rPr>
        <w:t xml:space="preserve"> </w:t>
      </w:r>
      <w:r w:rsidRPr="00011DCB">
        <w:rPr>
          <w:rFonts w:ascii="Times" w:hAnsi="Times"/>
          <w:color w:val="000000"/>
          <w:u w:color="000000"/>
          <w:lang w:val="en-US"/>
        </w:rPr>
        <w:t>in</w:t>
      </w:r>
      <w:r w:rsidRPr="00011DCB">
        <w:rPr>
          <w:rFonts w:ascii="Times" w:hAnsi="Times"/>
          <w:color w:val="000000"/>
          <w:spacing w:val="-6"/>
          <w:kern w:val="1"/>
          <w:u w:color="000000"/>
          <w:lang w:val="en-US"/>
        </w:rPr>
        <w:t xml:space="preserve"> </w:t>
      </w:r>
      <w:r w:rsidRPr="00011DCB">
        <w:rPr>
          <w:rFonts w:ascii="Times" w:hAnsi="Times"/>
          <w:color w:val="000000"/>
          <w:u w:color="000000"/>
          <w:lang w:val="en-US"/>
        </w:rPr>
        <w:t>relation</w:t>
      </w:r>
      <w:r w:rsidRPr="00011DCB">
        <w:rPr>
          <w:rFonts w:ascii="Times" w:hAnsi="Times"/>
          <w:color w:val="000000"/>
          <w:spacing w:val="-6"/>
          <w:kern w:val="1"/>
          <w:u w:color="000000"/>
          <w:lang w:val="en-US"/>
        </w:rPr>
        <w:t xml:space="preserve"> </w:t>
      </w:r>
      <w:r w:rsidRPr="00011DCB">
        <w:rPr>
          <w:rFonts w:ascii="Times" w:hAnsi="Times"/>
          <w:color w:val="000000"/>
          <w:u w:color="000000"/>
          <w:lang w:val="en-US"/>
        </w:rPr>
        <w:t>to</w:t>
      </w:r>
      <w:r w:rsidRPr="00011DCB">
        <w:rPr>
          <w:rFonts w:ascii="Times" w:hAnsi="Times"/>
          <w:color w:val="000000"/>
          <w:spacing w:val="-3"/>
          <w:kern w:val="1"/>
          <w:u w:color="000000"/>
          <w:lang w:val="en-US"/>
        </w:rPr>
        <w:t xml:space="preserve"> </w:t>
      </w:r>
      <w:r w:rsidRPr="00011DCB">
        <w:rPr>
          <w:rFonts w:ascii="Times" w:hAnsi="Times"/>
          <w:color w:val="000000"/>
          <w:u w:color="000000"/>
          <w:lang w:val="en-US"/>
        </w:rPr>
        <w:t>the</w:t>
      </w:r>
      <w:r w:rsidRPr="00011DCB">
        <w:rPr>
          <w:rFonts w:ascii="Times" w:hAnsi="Times"/>
          <w:color w:val="000000"/>
          <w:spacing w:val="-3"/>
          <w:kern w:val="1"/>
          <w:u w:color="000000"/>
          <w:lang w:val="en-US"/>
        </w:rPr>
        <w:t xml:space="preserve"> Process Memorandum</w:t>
      </w:r>
      <w:r w:rsidRPr="00011DCB">
        <w:rPr>
          <w:rFonts w:ascii="Times" w:hAnsi="Times"/>
          <w:color w:val="000000"/>
          <w:lang w:val="en-US"/>
        </w:rPr>
        <w:t>,</w:t>
      </w:r>
      <w:r w:rsidRPr="00011DCB">
        <w:rPr>
          <w:rFonts w:ascii="Times" w:hAnsi="Times"/>
          <w:color w:val="000000"/>
          <w:spacing w:val="-4"/>
          <w:kern w:val="1"/>
          <w:u w:color="000000"/>
          <w:lang w:val="en-US"/>
        </w:rPr>
        <w:t xml:space="preserve"> </w:t>
      </w:r>
      <w:r w:rsidRPr="00011DCB">
        <w:rPr>
          <w:rFonts w:ascii="Times" w:hAnsi="Times"/>
          <w:color w:val="000000"/>
          <w:u w:color="000000"/>
          <w:lang w:val="en-US"/>
        </w:rPr>
        <w:t>any</w:t>
      </w:r>
      <w:r w:rsidRPr="00011DCB">
        <w:rPr>
          <w:rFonts w:ascii="Times" w:hAnsi="Times"/>
          <w:color w:val="000000"/>
          <w:spacing w:val="-6"/>
          <w:kern w:val="1"/>
          <w:u w:color="000000"/>
          <w:lang w:val="en-US"/>
        </w:rPr>
        <w:t xml:space="preserve"> </w:t>
      </w:r>
      <w:r w:rsidRPr="00011DCB">
        <w:rPr>
          <w:rFonts w:ascii="Times" w:hAnsi="Times"/>
          <w:color w:val="000000"/>
          <w:u w:color="000000"/>
          <w:lang w:val="en-US"/>
        </w:rPr>
        <w:t>amendments</w:t>
      </w:r>
      <w:r w:rsidRPr="00011DCB">
        <w:rPr>
          <w:rFonts w:ascii="Times" w:hAnsi="Times"/>
          <w:color w:val="000000"/>
          <w:spacing w:val="-2"/>
          <w:kern w:val="1"/>
          <w:u w:color="000000"/>
          <w:lang w:val="en-US"/>
        </w:rPr>
        <w:t xml:space="preserve"> </w:t>
      </w:r>
      <w:r w:rsidRPr="00011DCB">
        <w:rPr>
          <w:rFonts w:ascii="Times" w:hAnsi="Times"/>
          <w:color w:val="000000"/>
          <w:u w:color="000000"/>
          <w:lang w:val="en-US"/>
        </w:rPr>
        <w:t>or</w:t>
      </w:r>
      <w:r w:rsidRPr="00011DCB">
        <w:rPr>
          <w:rFonts w:ascii="Times" w:hAnsi="Times"/>
          <w:color w:val="000000"/>
          <w:spacing w:val="-3"/>
          <w:kern w:val="1"/>
          <w:u w:color="000000"/>
          <w:lang w:val="en-US"/>
        </w:rPr>
        <w:t xml:space="preserve"> </w:t>
      </w:r>
      <w:r w:rsidRPr="00011DCB">
        <w:rPr>
          <w:rFonts w:ascii="Times" w:hAnsi="Times"/>
          <w:color w:val="000000"/>
          <w:u w:color="000000"/>
          <w:lang w:val="en-US"/>
        </w:rPr>
        <w:t>modifications</w:t>
      </w:r>
      <w:r w:rsidRPr="00011DCB">
        <w:rPr>
          <w:rFonts w:ascii="Times" w:hAnsi="Times"/>
          <w:color w:val="000000"/>
          <w:spacing w:val="-5"/>
          <w:kern w:val="1"/>
          <w:u w:color="000000"/>
          <w:lang w:val="en-US"/>
        </w:rPr>
        <w:t xml:space="preserve"> </w:t>
      </w:r>
      <w:r w:rsidRPr="00011DCB">
        <w:rPr>
          <w:rFonts w:ascii="Times" w:hAnsi="Times"/>
          <w:color w:val="000000"/>
          <w:u w:color="000000"/>
          <w:lang w:val="en-US"/>
        </w:rPr>
        <w:t>thereto</w:t>
      </w:r>
      <w:r w:rsidRPr="00011DCB">
        <w:rPr>
          <w:rFonts w:ascii="Times" w:hAnsi="Times"/>
          <w:color w:val="000000"/>
          <w:spacing w:val="1"/>
          <w:kern w:val="1"/>
          <w:u w:color="000000"/>
          <w:lang w:val="en-US"/>
        </w:rPr>
        <w:t xml:space="preserve"> </w:t>
      </w:r>
      <w:r w:rsidRPr="00011DCB">
        <w:rPr>
          <w:rFonts w:ascii="Times" w:hAnsi="Times"/>
          <w:color w:val="000000"/>
          <w:u w:color="000000"/>
          <w:lang w:val="en-US"/>
        </w:rPr>
        <w:t>as</w:t>
      </w:r>
      <w:r w:rsidRPr="00011DCB">
        <w:rPr>
          <w:rFonts w:ascii="Times" w:hAnsi="Times"/>
          <w:color w:val="000000"/>
          <w:spacing w:val="-2"/>
          <w:kern w:val="1"/>
          <w:u w:color="000000"/>
          <w:lang w:val="en-US"/>
        </w:rPr>
        <w:t xml:space="preserve"> </w:t>
      </w:r>
      <w:r w:rsidRPr="00011DCB">
        <w:rPr>
          <w:rFonts w:ascii="Times" w:hAnsi="Times"/>
          <w:color w:val="000000"/>
          <w:u w:color="000000"/>
          <w:lang w:val="en-US"/>
        </w:rPr>
        <w:t>may</w:t>
      </w:r>
      <w:r w:rsidRPr="00011DCB">
        <w:rPr>
          <w:rFonts w:ascii="Times" w:hAnsi="Times"/>
          <w:color w:val="000000"/>
          <w:spacing w:val="-3"/>
          <w:kern w:val="1"/>
          <w:u w:color="000000"/>
          <w:lang w:val="en-US"/>
        </w:rPr>
        <w:t xml:space="preserve"> </w:t>
      </w:r>
      <w:r w:rsidRPr="00011DCB">
        <w:rPr>
          <w:rFonts w:ascii="Times" w:hAnsi="Times"/>
          <w:color w:val="000000"/>
          <w:u w:color="000000"/>
          <w:lang w:val="en-US"/>
        </w:rPr>
        <w:t>be</w:t>
      </w:r>
      <w:r w:rsidRPr="00011DCB">
        <w:rPr>
          <w:rFonts w:ascii="Times" w:hAnsi="Times"/>
          <w:color w:val="000000"/>
          <w:spacing w:val="-3"/>
          <w:kern w:val="1"/>
          <w:u w:color="000000"/>
          <w:lang w:val="en-US"/>
        </w:rPr>
        <w:t xml:space="preserve"> </w:t>
      </w:r>
      <w:r w:rsidRPr="00011DCB">
        <w:rPr>
          <w:rFonts w:ascii="Times" w:hAnsi="Times"/>
          <w:color w:val="000000"/>
          <w:u w:color="000000"/>
          <w:lang w:val="en-US"/>
        </w:rPr>
        <w:t>suggested</w:t>
      </w:r>
      <w:r w:rsidRPr="00011DCB">
        <w:rPr>
          <w:rFonts w:ascii="Times" w:hAnsi="Times"/>
          <w:color w:val="000000"/>
          <w:spacing w:val="-3"/>
          <w:kern w:val="1"/>
          <w:u w:color="000000"/>
          <w:lang w:val="en-US"/>
        </w:rPr>
        <w:t xml:space="preserve"> </w:t>
      </w:r>
      <w:r w:rsidRPr="00011DCB">
        <w:rPr>
          <w:rFonts w:ascii="Times" w:hAnsi="Times"/>
          <w:color w:val="000000"/>
          <w:u w:color="000000"/>
          <w:lang w:val="en-US"/>
        </w:rPr>
        <w:t xml:space="preserve">by the Liquidator of </w:t>
      </w:r>
      <w:r w:rsidR="001E6D14" w:rsidRPr="00011DCB">
        <w:rPr>
          <w:rFonts w:ascii="Times" w:hAnsi="Times"/>
        </w:rPr>
        <w:t xml:space="preserve">Sunil Hitech Engineers </w:t>
      </w:r>
      <w:r w:rsidR="001E6D14" w:rsidRPr="00011DCB">
        <w:rPr>
          <w:rFonts w:ascii="Times" w:hAnsi="Times"/>
        </w:rPr>
        <w:lastRenderedPageBreak/>
        <w:t xml:space="preserve">Limited </w:t>
      </w:r>
      <w:r w:rsidRPr="00011DCB">
        <w:rPr>
          <w:rFonts w:ascii="Times" w:hAnsi="Times"/>
          <w:color w:val="000000"/>
          <w:lang w:val="en-US"/>
        </w:rPr>
        <w:t>,</w:t>
      </w:r>
      <w:r w:rsidRPr="00011DCB">
        <w:rPr>
          <w:rFonts w:ascii="Times" w:hAnsi="Times"/>
          <w:color w:val="000000"/>
          <w:u w:color="000000"/>
          <w:lang w:val="en-US"/>
        </w:rPr>
        <w:t xml:space="preserve"> to do any such executed agreements, documents or other writings and in general to do all such acts, deeds and all things as may be required or considered necessary under or in respect of the</w:t>
      </w:r>
      <w:r w:rsidRPr="00011DCB">
        <w:rPr>
          <w:rFonts w:ascii="Times" w:hAnsi="Times"/>
          <w:color w:val="000000"/>
          <w:spacing w:val="-9"/>
          <w:kern w:val="1"/>
          <w:u w:color="000000"/>
          <w:lang w:val="en-US"/>
        </w:rPr>
        <w:t xml:space="preserve"> </w:t>
      </w:r>
      <w:r w:rsidRPr="00011DCB">
        <w:rPr>
          <w:rFonts w:ascii="Times" w:hAnsi="Times"/>
          <w:color w:val="000000"/>
          <w:lang w:val="en-US"/>
        </w:rPr>
        <w:t>Process Memorandum</w:t>
      </w:r>
      <w:r w:rsidRPr="00011DCB">
        <w:rPr>
          <w:rFonts w:ascii="Times" w:hAnsi="Times"/>
          <w:color w:val="000000"/>
          <w:u w:color="000000"/>
          <w:lang w:val="en-US"/>
        </w:rPr>
        <w:t>;</w:t>
      </w:r>
    </w:p>
    <w:p w14:paraId="435E421B" w14:textId="77777777" w:rsidR="00C75375" w:rsidRPr="00011DCB" w:rsidRDefault="00C75375" w:rsidP="00C75375">
      <w:pPr>
        <w:tabs>
          <w:tab w:val="left" w:pos="860"/>
          <w:tab w:val="left" w:pos="2694"/>
        </w:tabs>
        <w:autoSpaceDE w:val="0"/>
        <w:autoSpaceDN w:val="0"/>
        <w:adjustRightInd w:val="0"/>
        <w:spacing w:after="11" w:line="360" w:lineRule="auto"/>
        <w:ind w:left="567" w:hanging="575"/>
        <w:jc w:val="both"/>
        <w:rPr>
          <w:rFonts w:ascii="Times" w:hAnsi="Times"/>
          <w:color w:val="000000"/>
          <w:u w:color="000000"/>
          <w:lang w:val="en-US"/>
        </w:rPr>
      </w:pPr>
    </w:p>
    <w:p w14:paraId="121ACE31" w14:textId="77777777" w:rsidR="00C75375" w:rsidRPr="00011DCB" w:rsidRDefault="00C75375" w:rsidP="00C75375">
      <w:pPr>
        <w:numPr>
          <w:ilvl w:val="0"/>
          <w:numId w:val="25"/>
        </w:numPr>
        <w:tabs>
          <w:tab w:val="left" w:pos="860"/>
          <w:tab w:val="left" w:pos="2694"/>
        </w:tabs>
        <w:autoSpaceDE w:val="0"/>
        <w:autoSpaceDN w:val="0"/>
        <w:adjustRightInd w:val="0"/>
        <w:spacing w:after="11" w:line="360" w:lineRule="auto"/>
        <w:ind w:left="567" w:hanging="575"/>
        <w:jc w:val="both"/>
        <w:rPr>
          <w:rFonts w:ascii="Times" w:hAnsi="Times"/>
          <w:color w:val="000000"/>
          <w:u w:color="000000"/>
          <w:lang w:val="en-US"/>
        </w:rPr>
      </w:pPr>
      <w:r w:rsidRPr="00011DCB">
        <w:rPr>
          <w:rFonts w:ascii="Times" w:hAnsi="Times"/>
          <w:color w:val="000000"/>
          <w:u w:color="000000"/>
          <w:lang w:val="en-US"/>
        </w:rPr>
        <w:t>submit</w:t>
      </w:r>
      <w:r w:rsidRPr="00011DCB">
        <w:rPr>
          <w:rFonts w:ascii="Times" w:hAnsi="Times"/>
          <w:color w:val="000000"/>
          <w:spacing w:val="-11"/>
          <w:kern w:val="1"/>
          <w:u w:color="000000"/>
          <w:lang w:val="en-US"/>
        </w:rPr>
        <w:t xml:space="preserve"> </w:t>
      </w:r>
      <w:r w:rsidRPr="00011DCB">
        <w:rPr>
          <w:rFonts w:ascii="Times" w:hAnsi="Times"/>
          <w:color w:val="000000"/>
          <w:u w:color="000000"/>
          <w:lang w:val="en-US"/>
        </w:rPr>
        <w:t>necessary</w:t>
      </w:r>
      <w:r w:rsidRPr="00011DCB">
        <w:rPr>
          <w:rFonts w:ascii="Times" w:hAnsi="Times"/>
          <w:color w:val="000000"/>
          <w:spacing w:val="-13"/>
          <w:kern w:val="1"/>
          <w:u w:color="000000"/>
          <w:lang w:val="en-US"/>
        </w:rPr>
        <w:t xml:space="preserve"> </w:t>
      </w:r>
      <w:r w:rsidRPr="00011DCB">
        <w:rPr>
          <w:rFonts w:ascii="Times" w:hAnsi="Times"/>
          <w:color w:val="000000"/>
          <w:u w:color="000000"/>
          <w:lang w:val="en-US"/>
        </w:rPr>
        <w:t>clarifications</w:t>
      </w:r>
      <w:r w:rsidRPr="00011DCB">
        <w:rPr>
          <w:rFonts w:ascii="Times" w:hAnsi="Times"/>
          <w:color w:val="000000"/>
          <w:spacing w:val="-11"/>
          <w:kern w:val="1"/>
          <w:u w:color="000000"/>
          <w:lang w:val="en-US"/>
        </w:rPr>
        <w:t xml:space="preserve"> </w:t>
      </w:r>
      <w:r w:rsidRPr="00011DCB">
        <w:rPr>
          <w:rFonts w:ascii="Times" w:hAnsi="Times"/>
          <w:color w:val="000000"/>
          <w:u w:color="000000"/>
          <w:lang w:val="en-US"/>
        </w:rPr>
        <w:t>or</w:t>
      </w:r>
      <w:r w:rsidRPr="00011DCB">
        <w:rPr>
          <w:rFonts w:ascii="Times" w:hAnsi="Times"/>
          <w:color w:val="000000"/>
          <w:spacing w:val="-10"/>
          <w:kern w:val="1"/>
          <w:u w:color="000000"/>
          <w:lang w:val="en-US"/>
        </w:rPr>
        <w:t xml:space="preserve"> </w:t>
      </w:r>
      <w:r w:rsidRPr="00011DCB">
        <w:rPr>
          <w:rFonts w:ascii="Times" w:hAnsi="Times"/>
          <w:color w:val="000000"/>
          <w:u w:color="000000"/>
          <w:lang w:val="en-US"/>
        </w:rPr>
        <w:t>information</w:t>
      </w:r>
      <w:r w:rsidRPr="00011DCB">
        <w:rPr>
          <w:rFonts w:ascii="Times" w:hAnsi="Times"/>
          <w:color w:val="000000"/>
          <w:spacing w:val="-14"/>
          <w:kern w:val="1"/>
          <w:u w:color="000000"/>
          <w:lang w:val="en-US"/>
        </w:rPr>
        <w:t xml:space="preserve"> </w:t>
      </w:r>
      <w:r w:rsidRPr="00011DCB">
        <w:rPr>
          <w:rFonts w:ascii="Times" w:hAnsi="Times"/>
          <w:color w:val="000000"/>
          <w:u w:color="000000"/>
          <w:lang w:val="en-US"/>
        </w:rPr>
        <w:t>in</w:t>
      </w:r>
      <w:r w:rsidRPr="00011DCB">
        <w:rPr>
          <w:rFonts w:ascii="Times" w:hAnsi="Times"/>
          <w:color w:val="000000"/>
          <w:spacing w:val="-13"/>
          <w:kern w:val="1"/>
          <w:u w:color="000000"/>
          <w:lang w:val="en-US"/>
        </w:rPr>
        <w:t xml:space="preserve"> </w:t>
      </w:r>
      <w:r w:rsidRPr="00011DCB">
        <w:rPr>
          <w:rFonts w:ascii="Times" w:hAnsi="Times"/>
          <w:color w:val="000000"/>
          <w:u w:color="000000"/>
          <w:lang w:val="en-US"/>
        </w:rPr>
        <w:t>relation</w:t>
      </w:r>
      <w:r w:rsidRPr="00011DCB">
        <w:rPr>
          <w:rFonts w:ascii="Times" w:hAnsi="Times"/>
          <w:color w:val="000000"/>
          <w:spacing w:val="-12"/>
          <w:kern w:val="1"/>
          <w:u w:color="000000"/>
          <w:lang w:val="en-US"/>
        </w:rPr>
        <w:t xml:space="preserve"> </w:t>
      </w:r>
      <w:r w:rsidRPr="00011DCB">
        <w:rPr>
          <w:rFonts w:ascii="Times" w:hAnsi="Times"/>
          <w:color w:val="000000"/>
          <w:u w:color="000000"/>
          <w:lang w:val="en-US"/>
        </w:rPr>
        <w:t>to</w:t>
      </w:r>
      <w:r w:rsidRPr="00011DCB">
        <w:rPr>
          <w:rFonts w:ascii="Times" w:hAnsi="Times"/>
          <w:color w:val="000000"/>
          <w:spacing w:val="-13"/>
          <w:kern w:val="1"/>
          <w:u w:color="000000"/>
          <w:lang w:val="en-US"/>
        </w:rPr>
        <w:t xml:space="preserve"> </w:t>
      </w:r>
      <w:r w:rsidRPr="00011DCB">
        <w:rPr>
          <w:rFonts w:ascii="Times" w:hAnsi="Times"/>
          <w:color w:val="000000"/>
          <w:u w:color="000000"/>
          <w:lang w:val="en-US"/>
        </w:rPr>
        <w:t>the</w:t>
      </w:r>
      <w:r w:rsidRPr="00011DCB">
        <w:rPr>
          <w:rFonts w:ascii="Times" w:hAnsi="Times"/>
          <w:color w:val="000000"/>
          <w:spacing w:val="-13"/>
          <w:kern w:val="1"/>
          <w:u w:color="000000"/>
          <w:lang w:val="en-US"/>
        </w:rPr>
        <w:t xml:space="preserve"> </w:t>
      </w:r>
      <w:r w:rsidRPr="00011DCB">
        <w:rPr>
          <w:rFonts w:ascii="Times" w:hAnsi="Times"/>
          <w:color w:val="000000"/>
          <w:u w:color="000000"/>
          <w:lang w:val="en-US"/>
        </w:rPr>
        <w:t>Bid Application,</w:t>
      </w:r>
      <w:r w:rsidRPr="00011DCB">
        <w:rPr>
          <w:rFonts w:ascii="Times" w:hAnsi="Times"/>
          <w:color w:val="000000"/>
          <w:spacing w:val="-11"/>
          <w:kern w:val="1"/>
          <w:u w:color="000000"/>
          <w:lang w:val="en-US"/>
        </w:rPr>
        <w:t xml:space="preserve"> </w:t>
      </w:r>
      <w:r w:rsidRPr="00011DCB">
        <w:rPr>
          <w:rFonts w:ascii="Times" w:hAnsi="Times"/>
          <w:color w:val="000000"/>
          <w:u w:color="000000"/>
          <w:lang w:val="en-US"/>
        </w:rPr>
        <w:t>as</w:t>
      </w:r>
      <w:r w:rsidRPr="00011DCB">
        <w:rPr>
          <w:rFonts w:ascii="Times" w:hAnsi="Times"/>
          <w:color w:val="000000"/>
          <w:spacing w:val="-16"/>
          <w:kern w:val="1"/>
          <w:u w:color="000000"/>
          <w:lang w:val="en-US"/>
        </w:rPr>
        <w:t xml:space="preserve"> </w:t>
      </w:r>
      <w:r w:rsidRPr="00011DCB">
        <w:rPr>
          <w:rFonts w:ascii="Times" w:hAnsi="Times"/>
          <w:color w:val="000000"/>
          <w:u w:color="000000"/>
          <w:lang w:val="en-US"/>
        </w:rPr>
        <w:t>may</w:t>
      </w:r>
      <w:r w:rsidRPr="00011DCB">
        <w:rPr>
          <w:rFonts w:ascii="Times" w:hAnsi="Times"/>
          <w:color w:val="000000"/>
          <w:spacing w:val="-13"/>
          <w:kern w:val="1"/>
          <w:u w:color="000000"/>
          <w:lang w:val="en-US"/>
        </w:rPr>
        <w:t xml:space="preserve"> </w:t>
      </w:r>
      <w:r w:rsidRPr="00011DCB">
        <w:rPr>
          <w:rFonts w:ascii="Times" w:hAnsi="Times"/>
          <w:color w:val="000000"/>
          <w:u w:color="000000"/>
          <w:lang w:val="en-US"/>
        </w:rPr>
        <w:t>be</w:t>
      </w:r>
      <w:r w:rsidRPr="00011DCB">
        <w:rPr>
          <w:rFonts w:ascii="Times" w:hAnsi="Times"/>
          <w:color w:val="000000"/>
          <w:spacing w:val="-11"/>
          <w:kern w:val="1"/>
          <w:u w:color="000000"/>
          <w:lang w:val="en-US"/>
        </w:rPr>
        <w:t xml:space="preserve"> </w:t>
      </w:r>
      <w:r w:rsidRPr="00011DCB">
        <w:rPr>
          <w:rFonts w:ascii="Times" w:hAnsi="Times"/>
          <w:color w:val="000000"/>
          <w:u w:color="000000"/>
          <w:lang w:val="en-US"/>
        </w:rPr>
        <w:t>required in accordance with the Process Memorandum by the Liquidator;</w:t>
      </w:r>
    </w:p>
    <w:p w14:paraId="2964F31C" w14:textId="77777777" w:rsidR="00C75375" w:rsidRPr="00011DCB" w:rsidRDefault="00C75375" w:rsidP="00C75375">
      <w:pPr>
        <w:tabs>
          <w:tab w:val="left" w:pos="860"/>
          <w:tab w:val="left" w:pos="2694"/>
        </w:tabs>
        <w:autoSpaceDE w:val="0"/>
        <w:autoSpaceDN w:val="0"/>
        <w:adjustRightInd w:val="0"/>
        <w:spacing w:after="11" w:line="360" w:lineRule="auto"/>
        <w:jc w:val="both"/>
        <w:rPr>
          <w:rFonts w:ascii="Times" w:hAnsi="Times"/>
          <w:color w:val="000000"/>
          <w:u w:color="000000"/>
          <w:lang w:val="en-US"/>
        </w:rPr>
      </w:pPr>
    </w:p>
    <w:p w14:paraId="20CF53B0" w14:textId="77777777" w:rsidR="00C75375" w:rsidRPr="00011DCB" w:rsidRDefault="00C75375" w:rsidP="00C75375">
      <w:pPr>
        <w:pStyle w:val="ListParagraph"/>
        <w:widowControl/>
        <w:numPr>
          <w:ilvl w:val="0"/>
          <w:numId w:val="25"/>
        </w:numPr>
        <w:tabs>
          <w:tab w:val="left" w:pos="860"/>
          <w:tab w:val="left" w:pos="2694"/>
        </w:tabs>
        <w:adjustRightInd w:val="0"/>
        <w:spacing w:after="11" w:line="360" w:lineRule="auto"/>
        <w:ind w:left="567" w:hanging="575"/>
        <w:contextualSpacing/>
        <w:jc w:val="both"/>
        <w:rPr>
          <w:rFonts w:ascii="Times" w:hAnsi="Times" w:cs="Times New Roman"/>
          <w:color w:val="000000"/>
          <w:sz w:val="24"/>
          <w:szCs w:val="24"/>
          <w:u w:color="000000"/>
        </w:rPr>
      </w:pPr>
      <w:r w:rsidRPr="00011DCB">
        <w:rPr>
          <w:rFonts w:ascii="Times" w:hAnsi="Times" w:cs="Times New Roman"/>
          <w:color w:val="000000"/>
          <w:sz w:val="24"/>
          <w:szCs w:val="24"/>
          <w:u w:color="000000"/>
        </w:rPr>
        <w:t>pay such amounts and consideration, in the manner as may be agreed with the Liquidator, in</w:t>
      </w:r>
      <w:r w:rsidRPr="00011DCB">
        <w:rPr>
          <w:rFonts w:ascii="Times" w:hAnsi="Times" w:cs="Times New Roman"/>
          <w:color w:val="000000"/>
          <w:spacing w:val="-25"/>
          <w:kern w:val="1"/>
          <w:sz w:val="24"/>
          <w:szCs w:val="24"/>
          <w:u w:color="000000"/>
        </w:rPr>
        <w:t xml:space="preserve"> </w:t>
      </w:r>
      <w:r w:rsidRPr="00011DCB">
        <w:rPr>
          <w:rFonts w:ascii="Times" w:hAnsi="Times" w:cs="Times New Roman"/>
          <w:color w:val="000000"/>
          <w:sz w:val="24"/>
          <w:szCs w:val="24"/>
          <w:u w:color="000000"/>
        </w:rPr>
        <w:t>accordance with the procedure set out under the</w:t>
      </w:r>
      <w:r w:rsidRPr="00011DCB">
        <w:rPr>
          <w:rFonts w:ascii="Times" w:hAnsi="Times" w:cs="Times New Roman"/>
          <w:color w:val="000000"/>
          <w:spacing w:val="-4"/>
          <w:kern w:val="1"/>
          <w:sz w:val="24"/>
          <w:szCs w:val="24"/>
          <w:u w:color="000000"/>
        </w:rPr>
        <w:t xml:space="preserve"> Process Memorandum</w:t>
      </w:r>
      <w:r w:rsidRPr="00011DCB">
        <w:rPr>
          <w:rFonts w:ascii="Times" w:hAnsi="Times" w:cs="Times New Roman"/>
          <w:color w:val="000000"/>
          <w:sz w:val="24"/>
          <w:szCs w:val="24"/>
          <w:u w:color="000000"/>
        </w:rPr>
        <w:t>;</w:t>
      </w:r>
    </w:p>
    <w:p w14:paraId="4CCA4A99" w14:textId="77777777" w:rsidR="00C75375" w:rsidRPr="00011DCB" w:rsidRDefault="00C75375" w:rsidP="00C75375">
      <w:pPr>
        <w:pStyle w:val="ListParagraph"/>
        <w:tabs>
          <w:tab w:val="left" w:pos="2694"/>
        </w:tabs>
        <w:spacing w:line="360" w:lineRule="auto"/>
        <w:ind w:left="567" w:hanging="575"/>
        <w:jc w:val="both"/>
        <w:rPr>
          <w:rFonts w:ascii="Times" w:hAnsi="Times" w:cs="Times New Roman"/>
          <w:color w:val="000000"/>
          <w:sz w:val="24"/>
          <w:szCs w:val="24"/>
          <w:u w:color="000000"/>
        </w:rPr>
      </w:pPr>
    </w:p>
    <w:p w14:paraId="079CAA40" w14:textId="77777777" w:rsidR="00C75375" w:rsidRPr="00011DCB" w:rsidRDefault="00C75375" w:rsidP="00C75375">
      <w:pPr>
        <w:pStyle w:val="ListParagraph"/>
        <w:widowControl/>
        <w:numPr>
          <w:ilvl w:val="0"/>
          <w:numId w:val="25"/>
        </w:numPr>
        <w:tabs>
          <w:tab w:val="left" w:pos="860"/>
          <w:tab w:val="left" w:pos="2694"/>
        </w:tabs>
        <w:adjustRightInd w:val="0"/>
        <w:spacing w:after="11" w:line="360" w:lineRule="auto"/>
        <w:ind w:left="567" w:hanging="575"/>
        <w:contextualSpacing/>
        <w:jc w:val="both"/>
        <w:rPr>
          <w:rFonts w:ascii="Times" w:hAnsi="Times" w:cs="Times New Roman"/>
          <w:color w:val="000000"/>
          <w:sz w:val="24"/>
          <w:szCs w:val="24"/>
          <w:u w:color="000000"/>
        </w:rPr>
      </w:pPr>
      <w:r w:rsidRPr="00011DCB">
        <w:rPr>
          <w:rFonts w:ascii="Times" w:hAnsi="Times" w:cs="Times New Roman"/>
          <w:color w:val="000000"/>
          <w:sz w:val="24"/>
          <w:szCs w:val="24"/>
          <w:u w:color="000000"/>
        </w:rPr>
        <w:t>to generally do or cause to be done all such acts, matters, deeds and things as may be necessary or desirable</w:t>
      </w:r>
      <w:r w:rsidRPr="00011DCB">
        <w:rPr>
          <w:rFonts w:ascii="Times" w:hAnsi="Times" w:cs="Times New Roman"/>
          <w:color w:val="000000"/>
          <w:spacing w:val="-9"/>
          <w:kern w:val="1"/>
          <w:sz w:val="24"/>
          <w:szCs w:val="24"/>
          <w:u w:color="000000"/>
        </w:rPr>
        <w:t xml:space="preserve"> </w:t>
      </w:r>
      <w:r w:rsidRPr="00011DCB">
        <w:rPr>
          <w:rFonts w:ascii="Times" w:hAnsi="Times" w:cs="Times New Roman"/>
          <w:color w:val="000000"/>
          <w:sz w:val="24"/>
          <w:szCs w:val="24"/>
          <w:u w:color="000000"/>
        </w:rPr>
        <w:t>in</w:t>
      </w:r>
      <w:r w:rsidRPr="00011DCB">
        <w:rPr>
          <w:rFonts w:ascii="Times" w:hAnsi="Times" w:cs="Times New Roman"/>
          <w:color w:val="000000"/>
          <w:spacing w:val="-9"/>
          <w:kern w:val="1"/>
          <w:sz w:val="24"/>
          <w:szCs w:val="24"/>
          <w:u w:color="000000"/>
        </w:rPr>
        <w:t xml:space="preserve"> </w:t>
      </w:r>
      <w:r w:rsidRPr="00011DCB">
        <w:rPr>
          <w:rFonts w:ascii="Times" w:hAnsi="Times" w:cs="Times New Roman"/>
          <w:color w:val="000000"/>
          <w:sz w:val="24"/>
          <w:szCs w:val="24"/>
          <w:u w:color="000000"/>
        </w:rPr>
        <w:t>connection</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with</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or</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incidental</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or</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for</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the</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purpose</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of</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implementation</w:t>
      </w:r>
      <w:r w:rsidRPr="00011DCB">
        <w:rPr>
          <w:rFonts w:ascii="Times" w:hAnsi="Times" w:cs="Times New Roman"/>
          <w:color w:val="000000"/>
          <w:spacing w:val="-9"/>
          <w:kern w:val="1"/>
          <w:sz w:val="24"/>
          <w:szCs w:val="24"/>
          <w:u w:color="000000"/>
        </w:rPr>
        <w:t xml:space="preserve"> </w:t>
      </w:r>
      <w:r w:rsidRPr="00011DCB">
        <w:rPr>
          <w:rFonts w:ascii="Times" w:hAnsi="Times" w:cs="Times New Roman"/>
          <w:color w:val="000000"/>
          <w:sz w:val="24"/>
          <w:szCs w:val="24"/>
          <w:u w:color="000000"/>
        </w:rPr>
        <w:t>and</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giving</w:t>
      </w:r>
      <w:r w:rsidRPr="00011DCB">
        <w:rPr>
          <w:rFonts w:ascii="Times" w:hAnsi="Times" w:cs="Times New Roman"/>
          <w:color w:val="000000"/>
          <w:spacing w:val="-9"/>
          <w:kern w:val="1"/>
          <w:sz w:val="24"/>
          <w:szCs w:val="24"/>
          <w:u w:color="000000"/>
        </w:rPr>
        <w:t xml:space="preserve"> </w:t>
      </w:r>
      <w:r w:rsidRPr="00011DCB">
        <w:rPr>
          <w:rFonts w:ascii="Times" w:hAnsi="Times" w:cs="Times New Roman"/>
          <w:color w:val="000000"/>
          <w:sz w:val="24"/>
          <w:szCs w:val="24"/>
          <w:u w:color="000000"/>
        </w:rPr>
        <w:t>effect</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to the</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above</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resolutions</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for</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and</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on</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behalf</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of</w:t>
      </w:r>
      <w:r w:rsidRPr="00011DCB">
        <w:rPr>
          <w:rFonts w:ascii="Times" w:hAnsi="Times" w:cs="Times New Roman"/>
          <w:color w:val="000000"/>
          <w:spacing w:val="-8"/>
          <w:kern w:val="1"/>
          <w:sz w:val="24"/>
          <w:szCs w:val="24"/>
          <w:u w:color="000000"/>
        </w:rPr>
        <w:t xml:space="preserve"> </w:t>
      </w:r>
      <w:r w:rsidRPr="00011DCB">
        <w:rPr>
          <w:rFonts w:ascii="Times" w:hAnsi="Times" w:cs="Times New Roman"/>
          <w:color w:val="000000"/>
          <w:sz w:val="24"/>
          <w:szCs w:val="24"/>
          <w:u w:color="000000"/>
        </w:rPr>
        <w:t>the</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Company,</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and</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to</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comply</w:t>
      </w:r>
      <w:r w:rsidRPr="00011DCB">
        <w:rPr>
          <w:rFonts w:ascii="Times" w:hAnsi="Times" w:cs="Times New Roman"/>
          <w:color w:val="000000"/>
          <w:spacing w:val="-9"/>
          <w:kern w:val="1"/>
          <w:sz w:val="24"/>
          <w:szCs w:val="24"/>
          <w:u w:color="000000"/>
        </w:rPr>
        <w:t xml:space="preserve"> </w:t>
      </w:r>
      <w:r w:rsidRPr="00011DCB">
        <w:rPr>
          <w:rFonts w:ascii="Times" w:hAnsi="Times" w:cs="Times New Roman"/>
          <w:color w:val="000000"/>
          <w:sz w:val="24"/>
          <w:szCs w:val="24"/>
          <w:u w:color="000000"/>
        </w:rPr>
        <w:t>with</w:t>
      </w:r>
      <w:r w:rsidRPr="00011DCB">
        <w:rPr>
          <w:rFonts w:ascii="Times" w:hAnsi="Times" w:cs="Times New Roman"/>
          <w:color w:val="000000"/>
          <w:spacing w:val="-6"/>
          <w:kern w:val="1"/>
          <w:sz w:val="24"/>
          <w:szCs w:val="24"/>
          <w:u w:color="000000"/>
        </w:rPr>
        <w:t xml:space="preserve"> </w:t>
      </w:r>
      <w:r w:rsidRPr="00011DCB">
        <w:rPr>
          <w:rFonts w:ascii="Times" w:hAnsi="Times" w:cs="Times New Roman"/>
          <w:color w:val="000000"/>
          <w:sz w:val="24"/>
          <w:szCs w:val="24"/>
          <w:u w:color="000000"/>
        </w:rPr>
        <w:t>all</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other</w:t>
      </w:r>
      <w:r w:rsidRPr="00011DCB">
        <w:rPr>
          <w:rFonts w:ascii="Times" w:hAnsi="Times" w:cs="Times New Roman"/>
          <w:color w:val="000000"/>
          <w:spacing w:val="-5"/>
          <w:kern w:val="1"/>
          <w:sz w:val="24"/>
          <w:szCs w:val="24"/>
          <w:u w:color="000000"/>
        </w:rPr>
        <w:t xml:space="preserve"> </w:t>
      </w:r>
      <w:r w:rsidRPr="00011DCB">
        <w:rPr>
          <w:rFonts w:ascii="Times" w:hAnsi="Times" w:cs="Times New Roman"/>
          <w:color w:val="000000"/>
          <w:sz w:val="24"/>
          <w:szCs w:val="24"/>
          <w:u w:color="000000"/>
        </w:rPr>
        <w:t>requirements in this</w:t>
      </w:r>
      <w:r w:rsidRPr="00011DCB">
        <w:rPr>
          <w:rFonts w:ascii="Times" w:hAnsi="Times" w:cs="Times New Roman"/>
          <w:color w:val="000000"/>
          <w:spacing w:val="-2"/>
          <w:kern w:val="1"/>
          <w:sz w:val="24"/>
          <w:szCs w:val="24"/>
          <w:u w:color="000000"/>
        </w:rPr>
        <w:t xml:space="preserve"> </w:t>
      </w:r>
      <w:r w:rsidRPr="00011DCB">
        <w:rPr>
          <w:rFonts w:ascii="Times" w:hAnsi="Times" w:cs="Times New Roman"/>
          <w:color w:val="000000"/>
          <w:sz w:val="24"/>
          <w:szCs w:val="24"/>
          <w:u w:color="000000"/>
        </w:rPr>
        <w:t>regard.”</w:t>
      </w:r>
    </w:p>
    <w:p w14:paraId="203C047C"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3984DB78"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after="11" w:line="360" w:lineRule="auto"/>
        <w:jc w:val="both"/>
        <w:rPr>
          <w:rFonts w:ascii="Times" w:hAnsi="Times"/>
          <w:color w:val="000000"/>
          <w:u w:color="000000"/>
          <w:lang w:val="en-US"/>
        </w:rPr>
      </w:pPr>
      <w:r w:rsidRPr="00011DCB">
        <w:rPr>
          <w:rFonts w:ascii="Times" w:hAnsi="Times"/>
          <w:color w:val="000000"/>
          <w:u w:color="000000"/>
          <w:lang w:val="en-US"/>
        </w:rPr>
        <w:t>“</w:t>
      </w:r>
      <w:r w:rsidRPr="00011DCB">
        <w:rPr>
          <w:rFonts w:ascii="Times" w:hAnsi="Times"/>
          <w:b/>
          <w:bCs/>
          <w:color w:val="000000"/>
          <w:u w:color="000000"/>
          <w:lang w:val="en-US"/>
        </w:rPr>
        <w:t xml:space="preserve">RESOLVED FURTHER THAT </w:t>
      </w:r>
      <w:r w:rsidRPr="00011DCB">
        <w:rPr>
          <w:rFonts w:ascii="Times" w:hAnsi="Times"/>
          <w:color w:val="000000"/>
          <w:u w:color="000000"/>
          <w:lang w:val="en-US"/>
        </w:rPr>
        <w:t>a certified copy of the foregoing resolution be furnished as may be required, under the signature of [the Company Secretary/ any two of the Directors of the Company].”</w:t>
      </w:r>
    </w:p>
    <w:p w14:paraId="38E45CF1"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2BCE54EE"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259CFDF6"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12C7957F"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after="2" w:line="360" w:lineRule="auto"/>
        <w:jc w:val="both"/>
        <w:rPr>
          <w:rFonts w:ascii="Times" w:hAnsi="Times"/>
          <w:color w:val="000000"/>
          <w:u w:color="000000"/>
          <w:lang w:val="en-US"/>
        </w:rPr>
      </w:pPr>
      <w:r w:rsidRPr="00011DCB">
        <w:rPr>
          <w:rFonts w:ascii="Times" w:hAnsi="Times"/>
          <w:color w:val="000000"/>
          <w:u w:color="000000"/>
          <w:lang w:val="en-US"/>
        </w:rPr>
        <w:t>Certified to be</w:t>
      </w:r>
      <w:r w:rsidRPr="00011DCB">
        <w:rPr>
          <w:rFonts w:ascii="Times" w:hAnsi="Times"/>
          <w:color w:val="000000"/>
          <w:spacing w:val="-6"/>
          <w:kern w:val="1"/>
          <w:u w:color="000000"/>
          <w:lang w:val="en-US"/>
        </w:rPr>
        <w:t xml:space="preserve"> </w:t>
      </w:r>
      <w:r w:rsidRPr="00011DCB">
        <w:rPr>
          <w:rFonts w:ascii="Times" w:hAnsi="Times"/>
          <w:color w:val="000000"/>
          <w:u w:color="000000"/>
          <w:lang w:val="en-US"/>
        </w:rPr>
        <w:t>true</w:t>
      </w:r>
    </w:p>
    <w:p w14:paraId="0DBED56C"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b/>
          <w:bCs/>
          <w:color w:val="000000"/>
          <w:u w:color="000000"/>
          <w:lang w:val="en-US"/>
        </w:rPr>
      </w:pPr>
      <w:r w:rsidRPr="00011DCB">
        <w:rPr>
          <w:rFonts w:ascii="Times" w:hAnsi="Times"/>
          <w:b/>
          <w:bCs/>
          <w:color w:val="000000"/>
          <w:u w:color="000000"/>
          <w:lang w:val="en-US"/>
        </w:rPr>
        <w:t>For the</w:t>
      </w:r>
      <w:r w:rsidRPr="00011DCB">
        <w:rPr>
          <w:rFonts w:ascii="Times" w:hAnsi="Times"/>
          <w:b/>
          <w:bCs/>
          <w:color w:val="000000"/>
          <w:spacing w:val="-2"/>
          <w:kern w:val="1"/>
          <w:u w:color="000000"/>
          <w:lang w:val="en-US"/>
        </w:rPr>
        <w:t xml:space="preserve"> </w:t>
      </w:r>
      <w:r w:rsidRPr="00011DCB">
        <w:rPr>
          <w:rFonts w:ascii="Times" w:hAnsi="Times"/>
          <w:b/>
          <w:bCs/>
          <w:color w:val="000000"/>
          <w:u w:color="000000"/>
          <w:lang w:val="en-US"/>
        </w:rPr>
        <w:t>Company</w:t>
      </w:r>
    </w:p>
    <w:p w14:paraId="6D0E511F"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b/>
          <w:bCs/>
          <w:color w:val="000000"/>
          <w:u w:color="000000"/>
          <w:lang w:val="en-US"/>
        </w:rPr>
      </w:pPr>
    </w:p>
    <w:p w14:paraId="594AF7A3"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after="3" w:line="360" w:lineRule="auto"/>
        <w:jc w:val="both"/>
        <w:rPr>
          <w:rFonts w:ascii="Times" w:hAnsi="Times"/>
          <w:b/>
          <w:bCs/>
          <w:color w:val="000000"/>
          <w:u w:color="000000"/>
          <w:lang w:val="en-US"/>
        </w:rPr>
      </w:pPr>
    </w:p>
    <w:p w14:paraId="41BBB252" w14:textId="4BBC40A7" w:rsidR="00C75375" w:rsidRPr="004E40F6" w:rsidRDefault="00C75375" w:rsidP="004E40F6">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r w:rsidRPr="00011DCB">
        <w:rPr>
          <w:rFonts w:ascii="Times" w:hAnsi="Times"/>
          <w:color w:val="000000"/>
          <w:u w:color="000000"/>
          <w:lang w:val="en-US"/>
        </w:rPr>
        <w:t xml:space="preserve"> ______________________</w:t>
      </w:r>
    </w:p>
    <w:p w14:paraId="58B4D139"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b/>
          <w:bCs/>
          <w:color w:val="000000"/>
          <w:u w:color="000000"/>
          <w:lang w:val="en-US"/>
        </w:rPr>
      </w:pPr>
      <w:r w:rsidRPr="00011DCB">
        <w:rPr>
          <w:rFonts w:ascii="Times" w:hAnsi="Times"/>
          <w:b/>
          <w:bCs/>
          <w:color w:val="000000"/>
          <w:u w:color="000000"/>
          <w:lang w:val="en-US"/>
        </w:rPr>
        <w:t>Director/Company Secretary</w:t>
      </w:r>
    </w:p>
    <w:p w14:paraId="622D5CF7" w14:textId="1009327E" w:rsidR="005919AA" w:rsidRPr="00011DCB" w:rsidRDefault="005919AA">
      <w:pPr>
        <w:rPr>
          <w:rFonts w:ascii="Times" w:hAnsi="Times"/>
          <w:b/>
          <w:bCs/>
          <w:color w:val="000000"/>
          <w:u w:val="single" w:color="000000"/>
          <w:lang w:val="en-US"/>
        </w:rPr>
      </w:pPr>
    </w:p>
    <w:p w14:paraId="34ECB809" w14:textId="355392A4"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b/>
          <w:bCs/>
          <w:color w:val="000000"/>
          <w:u w:val="single" w:color="000000"/>
          <w:lang w:val="en-US"/>
        </w:rPr>
      </w:pPr>
      <w:r w:rsidRPr="00011DCB">
        <w:rPr>
          <w:rFonts w:ascii="Times" w:hAnsi="Times"/>
          <w:b/>
          <w:bCs/>
          <w:color w:val="000000"/>
          <w:u w:val="single" w:color="000000"/>
          <w:lang w:val="en-US"/>
        </w:rPr>
        <w:t>ANNEXURE 6</w:t>
      </w:r>
    </w:p>
    <w:p w14:paraId="785D1179"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b/>
          <w:bCs/>
          <w:color w:val="000000"/>
          <w:u w:val="single" w:color="000000"/>
          <w:lang w:val="en-US"/>
        </w:rPr>
      </w:pPr>
      <w:r w:rsidRPr="00011DCB">
        <w:rPr>
          <w:rFonts w:ascii="Times" w:hAnsi="Times"/>
          <w:b/>
          <w:bCs/>
          <w:color w:val="000000"/>
          <w:u w:val="single" w:color="000000"/>
          <w:lang w:val="en-US"/>
        </w:rPr>
        <w:t>EARNEST MONEY DEPOSIT FORM</w:t>
      </w:r>
    </w:p>
    <w:p w14:paraId="257457DA" w14:textId="77777777" w:rsidR="00C75375" w:rsidRPr="00011DCB" w:rsidRDefault="00C75375" w:rsidP="00C75375">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Date: </w:t>
      </w:r>
    </w:p>
    <w:p w14:paraId="7B5B1AA3" w14:textId="77777777" w:rsidR="00C75375" w:rsidRPr="00011DCB" w:rsidRDefault="00C75375" w:rsidP="00C75375">
      <w:pPr>
        <w:tabs>
          <w:tab w:val="left" w:pos="1440"/>
        </w:tabs>
        <w:spacing w:line="360" w:lineRule="auto"/>
        <w:ind w:left="-90" w:right="26" w:firstLine="90"/>
        <w:jc w:val="both"/>
        <w:rPr>
          <w:rFonts w:ascii="Times" w:hAnsi="Times"/>
          <w:b/>
          <w:bCs/>
          <w:color w:val="000000" w:themeColor="text1"/>
        </w:rPr>
      </w:pPr>
      <w:r w:rsidRPr="00011DCB">
        <w:rPr>
          <w:rFonts w:ascii="Times" w:hAnsi="Times"/>
          <w:b/>
          <w:bCs/>
          <w:color w:val="000000" w:themeColor="text1"/>
        </w:rPr>
        <w:t>To,</w:t>
      </w:r>
    </w:p>
    <w:p w14:paraId="7119D440" w14:textId="289146C8" w:rsidR="00C75375" w:rsidRPr="00011DCB" w:rsidRDefault="00C75375" w:rsidP="00C75375">
      <w:pPr>
        <w:tabs>
          <w:tab w:val="left" w:pos="1440"/>
        </w:tabs>
        <w:spacing w:line="360" w:lineRule="auto"/>
        <w:ind w:left="-90" w:right="26" w:firstLine="90"/>
        <w:jc w:val="both"/>
        <w:rPr>
          <w:rFonts w:ascii="Times" w:hAnsi="Times"/>
          <w:b/>
          <w:bCs/>
          <w:color w:val="000000" w:themeColor="text1"/>
        </w:rPr>
      </w:pPr>
      <w:r w:rsidRPr="00011DCB">
        <w:rPr>
          <w:rFonts w:ascii="Times" w:hAnsi="Times"/>
          <w:b/>
          <w:bCs/>
          <w:color w:val="000000" w:themeColor="text1"/>
        </w:rPr>
        <w:t xml:space="preserve">Mr. </w:t>
      </w:r>
      <w:r w:rsidR="00841670" w:rsidRPr="00011DCB">
        <w:rPr>
          <w:rFonts w:ascii="Times" w:hAnsi="Times"/>
          <w:b/>
          <w:bCs/>
          <w:color w:val="000000" w:themeColor="text1"/>
        </w:rPr>
        <w:t>Avil Menezes</w:t>
      </w:r>
      <w:r w:rsidRPr="00011DCB">
        <w:rPr>
          <w:rFonts w:ascii="Times" w:hAnsi="Times"/>
          <w:b/>
          <w:bCs/>
          <w:color w:val="000000" w:themeColor="text1"/>
        </w:rPr>
        <w:t xml:space="preserve"> (Liquidator),</w:t>
      </w:r>
    </w:p>
    <w:p w14:paraId="06F090F7" w14:textId="4F132D62" w:rsidR="00C75375" w:rsidRPr="00011DCB" w:rsidRDefault="001E6D14" w:rsidP="001A294D">
      <w:pPr>
        <w:tabs>
          <w:tab w:val="left" w:pos="1440"/>
        </w:tabs>
        <w:spacing w:line="276" w:lineRule="auto"/>
        <w:ind w:left="-90" w:right="26" w:firstLine="90"/>
        <w:jc w:val="both"/>
        <w:rPr>
          <w:rFonts w:ascii="Times" w:hAnsi="Times"/>
          <w:color w:val="000000" w:themeColor="text1"/>
        </w:rPr>
      </w:pPr>
      <w:r w:rsidRPr="00011DCB">
        <w:rPr>
          <w:rFonts w:ascii="Times" w:hAnsi="Times"/>
          <w:b/>
          <w:bCs/>
          <w:color w:val="000000" w:themeColor="text1"/>
        </w:rPr>
        <w:t xml:space="preserve">Sunil Hitech Engineers Limited </w:t>
      </w:r>
      <w:r w:rsidR="00C75375" w:rsidRPr="00011DCB">
        <w:rPr>
          <w:rFonts w:ascii="Times" w:hAnsi="Times"/>
          <w:b/>
          <w:bCs/>
          <w:color w:val="000000" w:themeColor="text1"/>
        </w:rPr>
        <w:t>(In Liquidation).</w:t>
      </w:r>
    </w:p>
    <w:p w14:paraId="76D33569" w14:textId="77777777" w:rsidR="004E40F6" w:rsidRPr="004E40F6" w:rsidRDefault="004E40F6" w:rsidP="004E40F6">
      <w:pPr>
        <w:shd w:val="clear" w:color="auto" w:fill="FFFFFF"/>
        <w:rPr>
          <w:lang w:eastAsia="en-IN"/>
        </w:rPr>
      </w:pPr>
      <w:r w:rsidRPr="004E40F6">
        <w:rPr>
          <w:lang w:eastAsia="en-IN"/>
        </w:rPr>
        <w:lastRenderedPageBreak/>
        <w:t>106, 1st Floor, Kanakia Atrium 2, Cross Road A,</w:t>
      </w:r>
    </w:p>
    <w:p w14:paraId="1BE60F64" w14:textId="1FB4F9C1" w:rsidR="004E40F6" w:rsidRPr="004E40F6" w:rsidRDefault="004E40F6" w:rsidP="004E40F6">
      <w:pPr>
        <w:shd w:val="clear" w:color="auto" w:fill="FFFFFF"/>
        <w:rPr>
          <w:lang w:eastAsia="en-IN"/>
        </w:rPr>
      </w:pPr>
      <w:r w:rsidRPr="004E40F6">
        <w:rPr>
          <w:lang w:eastAsia="en-IN"/>
        </w:rPr>
        <w:t xml:space="preserve">Behind Courtyard Marriott, Chakala, </w:t>
      </w:r>
    </w:p>
    <w:p w14:paraId="63E93EE6" w14:textId="77777777" w:rsidR="004E40F6" w:rsidRPr="004E40F6" w:rsidRDefault="004E40F6" w:rsidP="004E40F6">
      <w:pPr>
        <w:shd w:val="clear" w:color="auto" w:fill="FFFFFF"/>
        <w:rPr>
          <w:lang w:eastAsia="en-IN"/>
        </w:rPr>
      </w:pPr>
      <w:r w:rsidRPr="004E40F6">
        <w:rPr>
          <w:lang w:eastAsia="en-IN"/>
        </w:rPr>
        <w:t>Andheri East, Mumbai - 400093</w:t>
      </w:r>
    </w:p>
    <w:p w14:paraId="05256CF3" w14:textId="77777777" w:rsidR="00C75375" w:rsidRPr="00011DCB" w:rsidRDefault="00C75375" w:rsidP="004E40F6">
      <w:pPr>
        <w:tabs>
          <w:tab w:val="left" w:pos="1440"/>
        </w:tabs>
        <w:spacing w:line="360" w:lineRule="auto"/>
        <w:ind w:left="-90" w:right="26" w:firstLine="90"/>
        <w:rPr>
          <w:rFonts w:ascii="Times" w:hAnsi="Times"/>
          <w:color w:val="000000" w:themeColor="text1"/>
        </w:rPr>
      </w:pPr>
    </w:p>
    <w:p w14:paraId="5C4215A3" w14:textId="29E57853" w:rsidR="00F93085" w:rsidRPr="00011DCB" w:rsidRDefault="00F93085" w:rsidP="00F93085">
      <w:pPr>
        <w:tabs>
          <w:tab w:val="left" w:pos="1440"/>
        </w:tabs>
        <w:ind w:right="26"/>
        <w:jc w:val="both"/>
        <w:rPr>
          <w:rFonts w:ascii="Times" w:hAnsi="Times"/>
          <w:b/>
          <w:color w:val="000000" w:themeColor="text1"/>
          <w:u w:val="single" w:color="000000"/>
        </w:rPr>
      </w:pPr>
      <w:r w:rsidRPr="00011DCB">
        <w:rPr>
          <w:rFonts w:ascii="Times" w:hAnsi="Times"/>
          <w:b/>
          <w:color w:val="000000" w:themeColor="text1"/>
          <w:u w:val="single" w:color="000000"/>
        </w:rPr>
        <w:t xml:space="preserve">REF. ADVERTISEMENT ISSUED IN BUSINESS STANDARD (ENGLISH) PAN INDIA, NAVSHAKTI (MARATHI), IN NAGPUR EDITION ON </w:t>
      </w:r>
      <w:r w:rsidR="00BC1C85">
        <w:rPr>
          <w:rFonts w:ascii="Times" w:hAnsi="Times"/>
          <w:b/>
          <w:color w:val="000000" w:themeColor="text1"/>
          <w:u w:val="single" w:color="000000"/>
        </w:rPr>
        <w:t>12</w:t>
      </w:r>
      <w:r w:rsidR="00BC1C85" w:rsidRPr="00BC1C85">
        <w:rPr>
          <w:rFonts w:ascii="Times" w:hAnsi="Times"/>
          <w:b/>
          <w:color w:val="000000" w:themeColor="text1"/>
          <w:u w:val="single" w:color="000000"/>
          <w:vertAlign w:val="superscript"/>
        </w:rPr>
        <w:t>TH</w:t>
      </w:r>
      <w:r w:rsidR="00BC1C85">
        <w:rPr>
          <w:rFonts w:ascii="Times" w:hAnsi="Times"/>
          <w:b/>
          <w:color w:val="000000" w:themeColor="text1"/>
          <w:u w:val="single" w:color="000000"/>
        </w:rPr>
        <w:t xml:space="preserve"> JUNE 2023</w:t>
      </w:r>
      <w:r w:rsidRPr="00011DCB">
        <w:rPr>
          <w:rFonts w:ascii="Times" w:hAnsi="Times"/>
          <w:b/>
          <w:color w:val="000000" w:themeColor="text1"/>
          <w:u w:val="single" w:color="000000"/>
        </w:rPr>
        <w:t xml:space="preserve"> &amp; HOSTED ON THE WEBSITE </w:t>
      </w:r>
      <w:hyperlink r:id="rId11" w:tgtFrame="_blank" w:history="1">
        <w:r w:rsidR="002A02BF" w:rsidRPr="00011DCB">
          <w:rPr>
            <w:rFonts w:ascii="Times" w:hAnsi="Times"/>
            <w:b/>
            <w:color w:val="000000" w:themeColor="text1"/>
            <w:u w:val="single" w:color="000000"/>
          </w:rPr>
          <w:t>HTTPS://NESL.CO.IN/AUCTION-NOTICES-UNDER-IBC/</w:t>
        </w:r>
      </w:hyperlink>
      <w:r w:rsidR="002A02BF" w:rsidRPr="00011DCB">
        <w:rPr>
          <w:rFonts w:ascii="Times" w:hAnsi="Times"/>
          <w:b/>
          <w:color w:val="000000" w:themeColor="text1"/>
          <w:u w:val="single" w:color="000000"/>
        </w:rPr>
        <w:t xml:space="preserve"> </w:t>
      </w:r>
      <w:r w:rsidRPr="00011DCB">
        <w:rPr>
          <w:rFonts w:ascii="Times" w:hAnsi="Times"/>
          <w:b/>
          <w:color w:val="000000" w:themeColor="text1"/>
          <w:u w:val="single" w:color="000000"/>
        </w:rPr>
        <w:t xml:space="preserve">FOR SALE OF THE </w:t>
      </w:r>
      <w:r w:rsidR="001E6D14" w:rsidRPr="00011DCB">
        <w:rPr>
          <w:rFonts w:ascii="Times" w:hAnsi="Times"/>
          <w:b/>
          <w:color w:val="000000" w:themeColor="text1"/>
          <w:u w:val="single" w:color="000000"/>
        </w:rPr>
        <w:t xml:space="preserve">SUNIL HITECH ENGINEERS LIMITED </w:t>
      </w:r>
      <w:r w:rsidRPr="00011DCB">
        <w:rPr>
          <w:rFonts w:ascii="Times" w:hAnsi="Times"/>
          <w:b/>
          <w:color w:val="000000" w:themeColor="text1"/>
          <w:u w:val="single" w:color="000000"/>
        </w:rPr>
        <w:t>(IN LIQUIDATION) As A GOING CONCERN (OPTION A)/ ASSETS</w:t>
      </w:r>
      <w:r w:rsidRPr="00011DCB">
        <w:rPr>
          <w:rFonts w:ascii="Times" w:hAnsi="Times"/>
          <w:b/>
          <w:color w:val="000000" w:themeColor="text1"/>
          <w:u w:val="single"/>
        </w:rPr>
        <w:t xml:space="preserve"> OF CORPORATE DEBTOR IN PARCELS (OPTION B)</w:t>
      </w:r>
    </w:p>
    <w:p w14:paraId="03F1A3DC"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b/>
          <w:bCs/>
          <w:color w:val="000000"/>
          <w:u w:color="000000"/>
        </w:rPr>
      </w:pPr>
    </w:p>
    <w:p w14:paraId="6827E8D7" w14:textId="4B9495F2" w:rsidR="00C75375" w:rsidRPr="00011DCB" w:rsidRDefault="00C75375" w:rsidP="00C75375">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I/We/ M/s am desirous in participating in the e-auction of </w:t>
      </w:r>
      <w:r w:rsidR="00FE706C" w:rsidRPr="00011DCB">
        <w:rPr>
          <w:rFonts w:ascii="Times" w:hAnsi="Times"/>
          <w:color w:val="000000" w:themeColor="text1"/>
        </w:rPr>
        <w:t>the</w:t>
      </w:r>
      <w:r w:rsidRPr="00011DCB">
        <w:rPr>
          <w:rFonts w:ascii="Times" w:hAnsi="Times"/>
          <w:color w:val="000000" w:themeColor="text1"/>
        </w:rPr>
        <w:t xml:space="preserve"> </w:t>
      </w:r>
      <w:r w:rsidR="001E6D14" w:rsidRPr="00011DCB">
        <w:rPr>
          <w:rFonts w:ascii="Times" w:hAnsi="Times"/>
          <w:color w:val="000000" w:themeColor="text1"/>
        </w:rPr>
        <w:t xml:space="preserve">Sunil Hitech Engineers Limited </w:t>
      </w:r>
      <w:r w:rsidRPr="00011DCB">
        <w:rPr>
          <w:rFonts w:ascii="Times" w:hAnsi="Times"/>
          <w:color w:val="000000" w:themeColor="text1"/>
        </w:rPr>
        <w:t xml:space="preserve">(under Liquidation) </w:t>
      </w:r>
      <w:r w:rsidR="00FE706C" w:rsidRPr="00011DCB">
        <w:rPr>
          <w:rFonts w:ascii="Times" w:hAnsi="Times"/>
          <w:color w:val="000000" w:themeColor="text1"/>
        </w:rPr>
        <w:t>as a going concern</w:t>
      </w:r>
      <w:r w:rsidR="00F93085" w:rsidRPr="00011DCB">
        <w:rPr>
          <w:rFonts w:ascii="Times" w:hAnsi="Times"/>
          <w:color w:val="000000" w:themeColor="text1"/>
        </w:rPr>
        <w:t xml:space="preserve"> </w:t>
      </w:r>
      <w:r w:rsidR="00F93085" w:rsidRPr="00011DCB">
        <w:rPr>
          <w:rFonts w:ascii="Times" w:hAnsi="Times"/>
          <w:bCs/>
          <w:color w:val="000000" w:themeColor="text1"/>
        </w:rPr>
        <w:t>(option A)/ assets of corporate debtor in parcels (option B)</w:t>
      </w:r>
      <w:r w:rsidR="00FE706C" w:rsidRPr="00011DCB">
        <w:rPr>
          <w:rFonts w:ascii="Times" w:hAnsi="Times"/>
          <w:color w:val="000000" w:themeColor="text1"/>
        </w:rPr>
        <w:t xml:space="preserve"> </w:t>
      </w:r>
      <w:r w:rsidRPr="00011DCB">
        <w:rPr>
          <w:rFonts w:ascii="Times" w:hAnsi="Times"/>
          <w:color w:val="000000" w:themeColor="text1"/>
        </w:rPr>
        <w:t>announced by you in the newspaper publication dated ……………………………. in ……………………………………………. (name of media journal).</w:t>
      </w:r>
    </w:p>
    <w:tbl>
      <w:tblPr>
        <w:tblW w:w="9214" w:type="dxa"/>
        <w:tblInd w:w="-5" w:type="dxa"/>
        <w:tblCellMar>
          <w:top w:w="72" w:type="dxa"/>
          <w:right w:w="115" w:type="dxa"/>
        </w:tblCellMar>
        <w:tblLook w:val="04A0" w:firstRow="1" w:lastRow="0" w:firstColumn="1" w:lastColumn="0" w:noHBand="0" w:noVBand="1"/>
      </w:tblPr>
      <w:tblGrid>
        <w:gridCol w:w="1634"/>
        <w:gridCol w:w="7580"/>
      </w:tblGrid>
      <w:tr w:rsidR="00C75375" w:rsidRPr="00011DCB" w14:paraId="05894909" w14:textId="77777777" w:rsidTr="00904A64">
        <w:trPr>
          <w:trHeight w:val="1193"/>
        </w:trPr>
        <w:tc>
          <w:tcPr>
            <w:tcW w:w="1634" w:type="dxa"/>
            <w:tcBorders>
              <w:top w:val="single" w:sz="4" w:space="0" w:color="000000"/>
              <w:left w:val="single" w:sz="4" w:space="0" w:color="000000"/>
              <w:bottom w:val="single" w:sz="4" w:space="0" w:color="000000"/>
              <w:right w:val="single" w:sz="4" w:space="0" w:color="000000"/>
            </w:tcBorders>
            <w:vAlign w:val="center"/>
          </w:tcPr>
          <w:p w14:paraId="5E1C699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b/>
                <w:color w:val="000000" w:themeColor="text1"/>
              </w:rPr>
              <w:t>BID for:</w:t>
            </w:r>
          </w:p>
        </w:tc>
        <w:tc>
          <w:tcPr>
            <w:tcW w:w="7580" w:type="dxa"/>
            <w:tcBorders>
              <w:top w:val="single" w:sz="4" w:space="0" w:color="000000"/>
              <w:left w:val="single" w:sz="4" w:space="0" w:color="000000"/>
              <w:bottom w:val="single" w:sz="4" w:space="0" w:color="000000"/>
              <w:right w:val="single" w:sz="4" w:space="0" w:color="000000"/>
            </w:tcBorders>
            <w:vAlign w:val="center"/>
          </w:tcPr>
          <w:p w14:paraId="030C2F90" w14:textId="046DA69C" w:rsidR="00C75375" w:rsidRPr="00011DCB" w:rsidRDefault="00C75375" w:rsidP="00904A64">
            <w:pPr>
              <w:jc w:val="both"/>
              <w:rPr>
                <w:rFonts w:ascii="Times" w:hAnsi="Times"/>
              </w:rPr>
            </w:pPr>
          </w:p>
        </w:tc>
      </w:tr>
    </w:tbl>
    <w:p w14:paraId="7EC387B4"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2E3A0662"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r w:rsidRPr="00011DCB">
        <w:rPr>
          <w:rFonts w:ascii="Times" w:hAnsi="Times"/>
          <w:color w:val="000000"/>
          <w:u w:color="000000"/>
          <w:lang w:val="en-US"/>
        </w:rPr>
        <w:t>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w:t>
      </w:r>
    </w:p>
    <w:tbl>
      <w:tblPr>
        <w:tblW w:w="8911" w:type="dxa"/>
        <w:tblInd w:w="-9" w:type="dxa"/>
        <w:tblCellMar>
          <w:left w:w="5" w:type="dxa"/>
          <w:right w:w="5" w:type="dxa"/>
        </w:tblCellMar>
        <w:tblLook w:val="04A0" w:firstRow="1" w:lastRow="0" w:firstColumn="1" w:lastColumn="0" w:noHBand="0" w:noVBand="1"/>
      </w:tblPr>
      <w:tblGrid>
        <w:gridCol w:w="488"/>
        <w:gridCol w:w="457"/>
        <w:gridCol w:w="23"/>
        <w:gridCol w:w="3036"/>
        <w:gridCol w:w="4907"/>
      </w:tblGrid>
      <w:tr w:rsidR="00C75375" w:rsidRPr="00BC1C85" w14:paraId="6CB5E8CC" w14:textId="77777777" w:rsidTr="00904A64">
        <w:trPr>
          <w:trHeight w:val="555"/>
        </w:trPr>
        <w:tc>
          <w:tcPr>
            <w:tcW w:w="490" w:type="dxa"/>
            <w:tcBorders>
              <w:top w:val="single" w:sz="5" w:space="0" w:color="000000"/>
              <w:left w:val="single" w:sz="7" w:space="0" w:color="000000"/>
              <w:bottom w:val="single" w:sz="7" w:space="0" w:color="000000"/>
              <w:right w:val="single" w:sz="7" w:space="0" w:color="000000"/>
            </w:tcBorders>
          </w:tcPr>
          <w:p w14:paraId="0313ADD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1.</w:t>
            </w:r>
          </w:p>
        </w:tc>
        <w:tc>
          <w:tcPr>
            <w:tcW w:w="426" w:type="dxa"/>
            <w:gridSpan w:val="2"/>
            <w:tcBorders>
              <w:top w:val="single" w:sz="5" w:space="0" w:color="000000"/>
              <w:left w:val="single" w:sz="7" w:space="0" w:color="000000"/>
              <w:bottom w:val="single" w:sz="7" w:space="0" w:color="000000"/>
              <w:right w:val="single" w:sz="4" w:space="0" w:color="000000"/>
            </w:tcBorders>
          </w:tcPr>
          <w:p w14:paraId="25014C4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(a) </w:t>
            </w:r>
          </w:p>
        </w:tc>
        <w:tc>
          <w:tcPr>
            <w:tcW w:w="3053" w:type="dxa"/>
            <w:tcBorders>
              <w:top w:val="single" w:sz="5" w:space="0" w:color="000000"/>
              <w:left w:val="single" w:sz="4" w:space="0" w:color="000000"/>
              <w:bottom w:val="single" w:sz="7" w:space="0" w:color="000000"/>
              <w:right w:val="single" w:sz="4" w:space="0" w:color="000000"/>
            </w:tcBorders>
          </w:tcPr>
          <w:p w14:paraId="3DD80F98" w14:textId="11E9278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Full Name of the Bidder with Telephone Nos.</w:t>
            </w:r>
            <w:r w:rsidR="00013463" w:rsidRPr="00011DCB">
              <w:rPr>
                <w:rFonts w:ascii="Times" w:hAnsi="Times"/>
                <w:color w:val="000000" w:themeColor="text1"/>
              </w:rPr>
              <w:t xml:space="preserve"> </w:t>
            </w:r>
          </w:p>
          <w:p w14:paraId="24DB15DC" w14:textId="77777777" w:rsidR="00C75375" w:rsidRPr="00011DCB" w:rsidRDefault="00C75375" w:rsidP="00904A64">
            <w:pPr>
              <w:tabs>
                <w:tab w:val="left" w:pos="1440"/>
              </w:tabs>
              <w:spacing w:line="360" w:lineRule="auto"/>
              <w:ind w:right="26"/>
              <w:jc w:val="both"/>
              <w:rPr>
                <w:rFonts w:ascii="Times" w:hAnsi="Times"/>
                <w:color w:val="000000" w:themeColor="text1"/>
              </w:rPr>
            </w:pPr>
          </w:p>
          <w:p w14:paraId="03E25205"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r w:rsidRPr="00011DCB">
              <w:rPr>
                <w:rFonts w:ascii="Times" w:hAnsi="Times"/>
                <w:color w:val="000000" w:themeColor="text1"/>
                <w:lang w:val="pt-BR"/>
              </w:rPr>
              <w:t>Mobile Nos.</w:t>
            </w:r>
          </w:p>
          <w:p w14:paraId="1C714D08"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r w:rsidRPr="00011DCB">
              <w:rPr>
                <w:rFonts w:ascii="Times" w:hAnsi="Times"/>
                <w:color w:val="000000" w:themeColor="text1"/>
                <w:lang w:val="pt-BR"/>
              </w:rPr>
              <w:t xml:space="preserve">E-mail ID. </w:t>
            </w:r>
          </w:p>
        </w:tc>
        <w:tc>
          <w:tcPr>
            <w:tcW w:w="4942" w:type="dxa"/>
            <w:tcBorders>
              <w:top w:val="single" w:sz="5" w:space="0" w:color="000000"/>
              <w:left w:val="single" w:sz="4" w:space="0" w:color="000000"/>
              <w:bottom w:val="single" w:sz="7" w:space="0" w:color="000000"/>
              <w:right w:val="single" w:sz="7" w:space="0" w:color="000000"/>
            </w:tcBorders>
          </w:tcPr>
          <w:p w14:paraId="41A4DCC2"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r w:rsidRPr="00011DCB">
              <w:rPr>
                <w:rFonts w:ascii="Times" w:hAnsi="Times"/>
                <w:color w:val="000000" w:themeColor="text1"/>
                <w:lang w:val="pt-BR"/>
              </w:rPr>
              <w:t xml:space="preserve"> </w:t>
            </w:r>
          </w:p>
        </w:tc>
      </w:tr>
      <w:tr w:rsidR="00C75375" w:rsidRPr="00011DCB" w14:paraId="643868C9" w14:textId="77777777" w:rsidTr="00904A64">
        <w:trPr>
          <w:trHeight w:val="409"/>
        </w:trPr>
        <w:tc>
          <w:tcPr>
            <w:tcW w:w="490" w:type="dxa"/>
            <w:tcBorders>
              <w:top w:val="single" w:sz="7" w:space="0" w:color="000000"/>
              <w:left w:val="single" w:sz="7" w:space="0" w:color="000000"/>
              <w:bottom w:val="single" w:sz="7" w:space="0" w:color="000000"/>
              <w:right w:val="single" w:sz="7" w:space="0" w:color="000000"/>
            </w:tcBorders>
          </w:tcPr>
          <w:p w14:paraId="19B0D0A6" w14:textId="77777777" w:rsidR="00C75375" w:rsidRPr="00011DCB" w:rsidRDefault="00C75375" w:rsidP="00904A64">
            <w:pPr>
              <w:tabs>
                <w:tab w:val="left" w:pos="1440"/>
              </w:tabs>
              <w:spacing w:line="360" w:lineRule="auto"/>
              <w:ind w:right="26"/>
              <w:jc w:val="both"/>
              <w:rPr>
                <w:rFonts w:ascii="Times" w:hAnsi="Times"/>
                <w:color w:val="000000" w:themeColor="text1"/>
                <w:lang w:val="pt-BR"/>
              </w:rPr>
            </w:pPr>
          </w:p>
        </w:tc>
        <w:tc>
          <w:tcPr>
            <w:tcW w:w="403" w:type="dxa"/>
            <w:tcBorders>
              <w:top w:val="single" w:sz="7" w:space="0" w:color="000000"/>
              <w:left w:val="single" w:sz="7" w:space="0" w:color="000000"/>
              <w:bottom w:val="single" w:sz="7" w:space="0" w:color="000000"/>
              <w:right w:val="single" w:sz="7" w:space="0" w:color="000000"/>
            </w:tcBorders>
          </w:tcPr>
          <w:p w14:paraId="2F413192"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(b)</w:t>
            </w:r>
          </w:p>
        </w:tc>
        <w:tc>
          <w:tcPr>
            <w:tcW w:w="8018" w:type="dxa"/>
            <w:gridSpan w:val="3"/>
            <w:tcBorders>
              <w:top w:val="single" w:sz="7" w:space="0" w:color="000000"/>
              <w:left w:val="single" w:sz="7" w:space="0" w:color="000000"/>
              <w:bottom w:val="single" w:sz="7" w:space="0" w:color="000000"/>
              <w:right w:val="single" w:sz="7" w:space="0" w:color="000000"/>
            </w:tcBorders>
          </w:tcPr>
          <w:p w14:paraId="73176988"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Address of the Bidder along with the address proof</w:t>
            </w:r>
          </w:p>
        </w:tc>
      </w:tr>
      <w:tr w:rsidR="00C75375" w:rsidRPr="00011DCB" w14:paraId="3A37F608" w14:textId="77777777" w:rsidTr="00904A64">
        <w:trPr>
          <w:trHeight w:val="936"/>
        </w:trPr>
        <w:tc>
          <w:tcPr>
            <w:tcW w:w="490" w:type="dxa"/>
            <w:tcBorders>
              <w:top w:val="single" w:sz="7" w:space="0" w:color="000000"/>
              <w:left w:val="single" w:sz="7" w:space="0" w:color="000000"/>
              <w:bottom w:val="single" w:sz="7" w:space="0" w:color="000000"/>
              <w:right w:val="single" w:sz="7" w:space="0" w:color="000000"/>
            </w:tcBorders>
          </w:tcPr>
          <w:p w14:paraId="6318D3E3"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4A85A8BF"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w:t>
            </w:r>
          </w:p>
        </w:tc>
        <w:tc>
          <w:tcPr>
            <w:tcW w:w="3076" w:type="dxa"/>
            <w:gridSpan w:val="2"/>
            <w:tcBorders>
              <w:top w:val="single" w:sz="7" w:space="0" w:color="000000"/>
              <w:left w:val="single" w:sz="7" w:space="0" w:color="000000"/>
              <w:bottom w:val="single" w:sz="7" w:space="0" w:color="000000"/>
              <w:right w:val="single" w:sz="7" w:space="0" w:color="000000"/>
            </w:tcBorders>
          </w:tcPr>
          <w:p w14:paraId="04A775D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Office</w:t>
            </w:r>
          </w:p>
        </w:tc>
        <w:tc>
          <w:tcPr>
            <w:tcW w:w="4942" w:type="dxa"/>
            <w:tcBorders>
              <w:top w:val="single" w:sz="7" w:space="0" w:color="000000"/>
              <w:left w:val="single" w:sz="7" w:space="0" w:color="000000"/>
              <w:bottom w:val="single" w:sz="7" w:space="0" w:color="000000"/>
              <w:right w:val="single" w:sz="7" w:space="0" w:color="000000"/>
            </w:tcBorders>
          </w:tcPr>
          <w:p w14:paraId="27607367"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424000DA" w14:textId="77777777" w:rsidTr="00904A64">
        <w:trPr>
          <w:trHeight w:val="960"/>
        </w:trPr>
        <w:tc>
          <w:tcPr>
            <w:tcW w:w="490" w:type="dxa"/>
            <w:tcBorders>
              <w:top w:val="single" w:sz="7" w:space="0" w:color="000000"/>
              <w:left w:val="single" w:sz="7" w:space="0" w:color="000000"/>
              <w:bottom w:val="single" w:sz="7" w:space="0" w:color="000000"/>
              <w:right w:val="single" w:sz="7" w:space="0" w:color="000000"/>
            </w:tcBorders>
          </w:tcPr>
          <w:p w14:paraId="0FE672EA"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16D344F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(ii)</w:t>
            </w:r>
          </w:p>
        </w:tc>
        <w:tc>
          <w:tcPr>
            <w:tcW w:w="3076" w:type="dxa"/>
            <w:gridSpan w:val="2"/>
            <w:tcBorders>
              <w:top w:val="single" w:sz="7" w:space="0" w:color="000000"/>
              <w:left w:val="single" w:sz="7" w:space="0" w:color="000000"/>
              <w:bottom w:val="single" w:sz="7" w:space="0" w:color="000000"/>
              <w:right w:val="single" w:sz="7" w:space="0" w:color="000000"/>
            </w:tcBorders>
          </w:tcPr>
          <w:p w14:paraId="420975EC"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Residence</w:t>
            </w:r>
          </w:p>
        </w:tc>
        <w:tc>
          <w:tcPr>
            <w:tcW w:w="4942" w:type="dxa"/>
            <w:tcBorders>
              <w:top w:val="single" w:sz="7" w:space="0" w:color="000000"/>
              <w:left w:val="single" w:sz="7" w:space="0" w:color="000000"/>
              <w:bottom w:val="single" w:sz="7" w:space="0" w:color="000000"/>
              <w:right w:val="single" w:sz="7" w:space="0" w:color="000000"/>
            </w:tcBorders>
          </w:tcPr>
          <w:p w14:paraId="7FFDAF6E"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74F9E682"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2C6D88A2"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2. </w:t>
            </w:r>
          </w:p>
        </w:tc>
        <w:tc>
          <w:tcPr>
            <w:tcW w:w="3479" w:type="dxa"/>
            <w:gridSpan w:val="3"/>
            <w:tcBorders>
              <w:top w:val="single" w:sz="7" w:space="0" w:color="000000"/>
              <w:left w:val="single" w:sz="7" w:space="0" w:color="000000"/>
              <w:bottom w:val="single" w:sz="7" w:space="0" w:color="000000"/>
              <w:right w:val="single" w:sz="7" w:space="0" w:color="000000"/>
            </w:tcBorders>
          </w:tcPr>
          <w:p w14:paraId="011F75BD" w14:textId="77777777" w:rsidR="00C75375" w:rsidRPr="00011DCB" w:rsidRDefault="00C75375" w:rsidP="00904A64">
            <w:pPr>
              <w:tabs>
                <w:tab w:val="left" w:pos="1440"/>
              </w:tabs>
              <w:spacing w:line="360" w:lineRule="auto"/>
              <w:ind w:right="26"/>
              <w:jc w:val="both"/>
              <w:rPr>
                <w:rFonts w:ascii="Times" w:hAnsi="Times"/>
                <w:b/>
                <w:bCs/>
                <w:color w:val="000000" w:themeColor="text1"/>
              </w:rPr>
            </w:pPr>
            <w:r w:rsidRPr="00011DCB">
              <w:rPr>
                <w:rFonts w:ascii="Times" w:hAnsi="Times"/>
                <w:b/>
                <w:bCs/>
                <w:color w:val="000000" w:themeColor="text1"/>
              </w:rPr>
              <w:t>Details of EMD</w:t>
            </w:r>
          </w:p>
        </w:tc>
        <w:tc>
          <w:tcPr>
            <w:tcW w:w="4942" w:type="dxa"/>
            <w:tcBorders>
              <w:top w:val="single" w:sz="7" w:space="0" w:color="000000"/>
              <w:left w:val="single" w:sz="7" w:space="0" w:color="000000"/>
              <w:bottom w:val="single" w:sz="7" w:space="0" w:color="000000"/>
              <w:right w:val="single" w:sz="7" w:space="0" w:color="000000"/>
            </w:tcBorders>
          </w:tcPr>
          <w:p w14:paraId="2EF480B2"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 xml:space="preserve"> </w:t>
            </w:r>
          </w:p>
        </w:tc>
      </w:tr>
      <w:tr w:rsidR="00C75375" w:rsidRPr="00011DCB" w14:paraId="6E1AB8E6"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320CF743"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3676821C"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w:t>
            </w:r>
          </w:p>
        </w:tc>
        <w:tc>
          <w:tcPr>
            <w:tcW w:w="3076" w:type="dxa"/>
            <w:gridSpan w:val="2"/>
            <w:tcBorders>
              <w:top w:val="single" w:sz="7" w:space="0" w:color="000000"/>
              <w:left w:val="single" w:sz="7" w:space="0" w:color="000000"/>
              <w:bottom w:val="single" w:sz="7" w:space="0" w:color="000000"/>
              <w:right w:val="single" w:sz="7" w:space="0" w:color="000000"/>
            </w:tcBorders>
          </w:tcPr>
          <w:p w14:paraId="7B6A2B8F"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Mode of Payment</w:t>
            </w:r>
          </w:p>
        </w:tc>
        <w:tc>
          <w:tcPr>
            <w:tcW w:w="4942" w:type="dxa"/>
            <w:tcBorders>
              <w:top w:val="single" w:sz="7" w:space="0" w:color="000000"/>
              <w:left w:val="single" w:sz="7" w:space="0" w:color="000000"/>
              <w:bottom w:val="single" w:sz="7" w:space="0" w:color="000000"/>
              <w:right w:val="single" w:sz="7" w:space="0" w:color="000000"/>
            </w:tcBorders>
          </w:tcPr>
          <w:p w14:paraId="3316006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RTGS / NEFT/ Bank Transfer</w:t>
            </w:r>
          </w:p>
        </w:tc>
      </w:tr>
      <w:tr w:rsidR="00C75375" w:rsidRPr="00011DCB" w14:paraId="09916973"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123439F5"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78A01CC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(ii)</w:t>
            </w:r>
          </w:p>
        </w:tc>
        <w:tc>
          <w:tcPr>
            <w:tcW w:w="3076" w:type="dxa"/>
            <w:gridSpan w:val="2"/>
            <w:tcBorders>
              <w:top w:val="single" w:sz="7" w:space="0" w:color="000000"/>
              <w:left w:val="single" w:sz="7" w:space="0" w:color="000000"/>
              <w:bottom w:val="single" w:sz="7" w:space="0" w:color="000000"/>
              <w:right w:val="single" w:sz="7" w:space="0" w:color="000000"/>
            </w:tcBorders>
          </w:tcPr>
          <w:p w14:paraId="317D0803"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UTR No.</w:t>
            </w:r>
          </w:p>
        </w:tc>
        <w:tc>
          <w:tcPr>
            <w:tcW w:w="4942" w:type="dxa"/>
            <w:tcBorders>
              <w:top w:val="single" w:sz="7" w:space="0" w:color="000000"/>
              <w:left w:val="single" w:sz="7" w:space="0" w:color="000000"/>
              <w:bottom w:val="single" w:sz="7" w:space="0" w:color="000000"/>
              <w:right w:val="single" w:sz="7" w:space="0" w:color="000000"/>
            </w:tcBorders>
          </w:tcPr>
          <w:p w14:paraId="24A92F89"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452A885E"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2A87099D"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1988A5A7"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(iii)</w:t>
            </w:r>
          </w:p>
        </w:tc>
        <w:tc>
          <w:tcPr>
            <w:tcW w:w="3076" w:type="dxa"/>
            <w:gridSpan w:val="2"/>
            <w:tcBorders>
              <w:top w:val="single" w:sz="7" w:space="0" w:color="000000"/>
              <w:left w:val="single" w:sz="7" w:space="0" w:color="000000"/>
              <w:bottom w:val="single" w:sz="7" w:space="0" w:color="000000"/>
              <w:right w:val="single" w:sz="7" w:space="0" w:color="000000"/>
            </w:tcBorders>
          </w:tcPr>
          <w:p w14:paraId="2A47B470"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Date</w:t>
            </w:r>
          </w:p>
        </w:tc>
        <w:tc>
          <w:tcPr>
            <w:tcW w:w="4942" w:type="dxa"/>
            <w:tcBorders>
              <w:top w:val="single" w:sz="7" w:space="0" w:color="000000"/>
              <w:left w:val="single" w:sz="7" w:space="0" w:color="000000"/>
              <w:bottom w:val="single" w:sz="7" w:space="0" w:color="000000"/>
              <w:right w:val="single" w:sz="7" w:space="0" w:color="000000"/>
            </w:tcBorders>
          </w:tcPr>
          <w:p w14:paraId="1BE1EC14"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4AB964FB"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0BBE5478"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1FBB3CA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(iv)</w:t>
            </w:r>
          </w:p>
        </w:tc>
        <w:tc>
          <w:tcPr>
            <w:tcW w:w="3076" w:type="dxa"/>
            <w:gridSpan w:val="2"/>
            <w:tcBorders>
              <w:top w:val="single" w:sz="7" w:space="0" w:color="000000"/>
              <w:left w:val="single" w:sz="7" w:space="0" w:color="000000"/>
              <w:bottom w:val="single" w:sz="7" w:space="0" w:color="000000"/>
              <w:right w:val="single" w:sz="7" w:space="0" w:color="000000"/>
            </w:tcBorders>
          </w:tcPr>
          <w:p w14:paraId="6D12FAA8"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Account Holder’s Name</w:t>
            </w:r>
          </w:p>
        </w:tc>
        <w:tc>
          <w:tcPr>
            <w:tcW w:w="4942" w:type="dxa"/>
            <w:tcBorders>
              <w:top w:val="single" w:sz="7" w:space="0" w:color="000000"/>
              <w:left w:val="single" w:sz="7" w:space="0" w:color="000000"/>
              <w:bottom w:val="single" w:sz="7" w:space="0" w:color="000000"/>
              <w:right w:val="single" w:sz="7" w:space="0" w:color="000000"/>
            </w:tcBorders>
          </w:tcPr>
          <w:p w14:paraId="0C26E204"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3BF83BC6"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4563CD7F"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20CF5296"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(v)</w:t>
            </w:r>
          </w:p>
        </w:tc>
        <w:tc>
          <w:tcPr>
            <w:tcW w:w="3076" w:type="dxa"/>
            <w:gridSpan w:val="2"/>
            <w:tcBorders>
              <w:top w:val="single" w:sz="7" w:space="0" w:color="000000"/>
              <w:left w:val="single" w:sz="7" w:space="0" w:color="000000"/>
              <w:bottom w:val="single" w:sz="7" w:space="0" w:color="000000"/>
              <w:right w:val="single" w:sz="7" w:space="0" w:color="000000"/>
            </w:tcBorders>
          </w:tcPr>
          <w:p w14:paraId="4CA008FA"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Bank Name</w:t>
            </w:r>
          </w:p>
        </w:tc>
        <w:tc>
          <w:tcPr>
            <w:tcW w:w="4942" w:type="dxa"/>
            <w:tcBorders>
              <w:top w:val="single" w:sz="7" w:space="0" w:color="000000"/>
              <w:left w:val="single" w:sz="7" w:space="0" w:color="000000"/>
              <w:bottom w:val="single" w:sz="7" w:space="0" w:color="000000"/>
              <w:right w:val="single" w:sz="7" w:space="0" w:color="000000"/>
            </w:tcBorders>
          </w:tcPr>
          <w:p w14:paraId="32853969"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437B624B"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3D19F179"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275180EE"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(vi)</w:t>
            </w:r>
          </w:p>
        </w:tc>
        <w:tc>
          <w:tcPr>
            <w:tcW w:w="3076" w:type="dxa"/>
            <w:gridSpan w:val="2"/>
            <w:tcBorders>
              <w:top w:val="single" w:sz="7" w:space="0" w:color="000000"/>
              <w:left w:val="single" w:sz="7" w:space="0" w:color="000000"/>
              <w:bottom w:val="single" w:sz="7" w:space="0" w:color="000000"/>
              <w:right w:val="single" w:sz="7" w:space="0" w:color="000000"/>
            </w:tcBorders>
          </w:tcPr>
          <w:p w14:paraId="7CCBF95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Branch Name</w:t>
            </w:r>
          </w:p>
        </w:tc>
        <w:tc>
          <w:tcPr>
            <w:tcW w:w="4942" w:type="dxa"/>
            <w:tcBorders>
              <w:top w:val="single" w:sz="7" w:space="0" w:color="000000"/>
              <w:left w:val="single" w:sz="7" w:space="0" w:color="000000"/>
              <w:bottom w:val="single" w:sz="7" w:space="0" w:color="000000"/>
              <w:right w:val="single" w:sz="7" w:space="0" w:color="000000"/>
            </w:tcBorders>
          </w:tcPr>
          <w:p w14:paraId="382A2287"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26D615D7"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6F76BB7F"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3903F8B0"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(vii)</w:t>
            </w:r>
          </w:p>
        </w:tc>
        <w:tc>
          <w:tcPr>
            <w:tcW w:w="3076" w:type="dxa"/>
            <w:gridSpan w:val="2"/>
            <w:tcBorders>
              <w:top w:val="single" w:sz="7" w:space="0" w:color="000000"/>
              <w:left w:val="single" w:sz="7" w:space="0" w:color="000000"/>
              <w:bottom w:val="single" w:sz="7" w:space="0" w:color="000000"/>
              <w:right w:val="single" w:sz="7" w:space="0" w:color="000000"/>
            </w:tcBorders>
          </w:tcPr>
          <w:p w14:paraId="68685406"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IFSC Code</w:t>
            </w:r>
          </w:p>
        </w:tc>
        <w:tc>
          <w:tcPr>
            <w:tcW w:w="4942" w:type="dxa"/>
            <w:tcBorders>
              <w:top w:val="single" w:sz="7" w:space="0" w:color="000000"/>
              <w:left w:val="single" w:sz="7" w:space="0" w:color="000000"/>
              <w:bottom w:val="single" w:sz="7" w:space="0" w:color="000000"/>
              <w:right w:val="single" w:sz="7" w:space="0" w:color="000000"/>
            </w:tcBorders>
          </w:tcPr>
          <w:p w14:paraId="056C4D17"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r w:rsidR="00C75375" w:rsidRPr="00011DCB" w14:paraId="1857F951" w14:textId="77777777" w:rsidTr="00904A64">
        <w:trPr>
          <w:trHeight w:val="328"/>
        </w:trPr>
        <w:tc>
          <w:tcPr>
            <w:tcW w:w="490" w:type="dxa"/>
            <w:tcBorders>
              <w:top w:val="single" w:sz="7" w:space="0" w:color="000000"/>
              <w:left w:val="single" w:sz="7" w:space="0" w:color="000000"/>
              <w:bottom w:val="single" w:sz="7" w:space="0" w:color="000000"/>
              <w:right w:val="single" w:sz="7" w:space="0" w:color="000000"/>
            </w:tcBorders>
          </w:tcPr>
          <w:p w14:paraId="7E10B291" w14:textId="77777777" w:rsidR="00C75375" w:rsidRPr="00011DCB" w:rsidRDefault="00C75375" w:rsidP="00904A64">
            <w:pPr>
              <w:tabs>
                <w:tab w:val="left" w:pos="1440"/>
              </w:tabs>
              <w:spacing w:line="360" w:lineRule="auto"/>
              <w:ind w:right="26"/>
              <w:jc w:val="both"/>
              <w:rPr>
                <w:rFonts w:ascii="Times" w:hAnsi="Times"/>
                <w:color w:val="000000" w:themeColor="text1"/>
              </w:rPr>
            </w:pPr>
          </w:p>
        </w:tc>
        <w:tc>
          <w:tcPr>
            <w:tcW w:w="403" w:type="dxa"/>
            <w:tcBorders>
              <w:top w:val="single" w:sz="7" w:space="0" w:color="000000"/>
              <w:left w:val="single" w:sz="7" w:space="0" w:color="000000"/>
              <w:bottom w:val="single" w:sz="7" w:space="0" w:color="000000"/>
              <w:right w:val="single" w:sz="7" w:space="0" w:color="000000"/>
            </w:tcBorders>
          </w:tcPr>
          <w:p w14:paraId="619F603B"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(v)</w:t>
            </w:r>
          </w:p>
        </w:tc>
        <w:tc>
          <w:tcPr>
            <w:tcW w:w="3076" w:type="dxa"/>
            <w:gridSpan w:val="2"/>
            <w:tcBorders>
              <w:top w:val="single" w:sz="7" w:space="0" w:color="000000"/>
              <w:left w:val="single" w:sz="7" w:space="0" w:color="000000"/>
              <w:bottom w:val="single" w:sz="7" w:space="0" w:color="000000"/>
              <w:right w:val="single" w:sz="7" w:space="0" w:color="000000"/>
            </w:tcBorders>
          </w:tcPr>
          <w:p w14:paraId="3A3BA581" w14:textId="77777777" w:rsidR="00C75375" w:rsidRPr="00011DCB" w:rsidRDefault="00C75375" w:rsidP="00904A64">
            <w:pPr>
              <w:tabs>
                <w:tab w:val="left" w:pos="1440"/>
              </w:tabs>
              <w:spacing w:line="360" w:lineRule="auto"/>
              <w:ind w:right="26"/>
              <w:jc w:val="both"/>
              <w:rPr>
                <w:rFonts w:ascii="Times" w:hAnsi="Times"/>
                <w:color w:val="000000" w:themeColor="text1"/>
              </w:rPr>
            </w:pPr>
            <w:r w:rsidRPr="00011DCB">
              <w:rPr>
                <w:rFonts w:ascii="Times" w:hAnsi="Times"/>
                <w:color w:val="000000" w:themeColor="text1"/>
              </w:rPr>
              <w:t>Amount Deposited</w:t>
            </w:r>
          </w:p>
        </w:tc>
        <w:tc>
          <w:tcPr>
            <w:tcW w:w="4942" w:type="dxa"/>
            <w:tcBorders>
              <w:top w:val="single" w:sz="7" w:space="0" w:color="000000"/>
              <w:left w:val="single" w:sz="7" w:space="0" w:color="000000"/>
              <w:bottom w:val="single" w:sz="7" w:space="0" w:color="000000"/>
              <w:right w:val="single" w:sz="7" w:space="0" w:color="000000"/>
            </w:tcBorders>
          </w:tcPr>
          <w:p w14:paraId="1D491930" w14:textId="77777777" w:rsidR="00C75375" w:rsidRPr="00011DCB" w:rsidRDefault="00C75375" w:rsidP="00904A64">
            <w:pPr>
              <w:tabs>
                <w:tab w:val="left" w:pos="1440"/>
              </w:tabs>
              <w:spacing w:line="360" w:lineRule="auto"/>
              <w:ind w:right="26"/>
              <w:jc w:val="both"/>
              <w:rPr>
                <w:rFonts w:ascii="Times" w:hAnsi="Times"/>
                <w:color w:val="000000" w:themeColor="text1"/>
              </w:rPr>
            </w:pPr>
          </w:p>
        </w:tc>
      </w:tr>
    </w:tbl>
    <w:p w14:paraId="020458B8"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p>
    <w:p w14:paraId="7BCC3879" w14:textId="77777777" w:rsidR="00C75375" w:rsidRPr="00011DCB" w:rsidRDefault="00C75375" w:rsidP="00C75375">
      <w:pPr>
        <w:pStyle w:val="ListParagraph"/>
        <w:numPr>
          <w:ilvl w:val="0"/>
          <w:numId w:val="27"/>
        </w:numPr>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r w:rsidRPr="00011DCB">
        <w:rPr>
          <w:rFonts w:ascii="Times" w:hAnsi="Times" w:cs="Times New Roman"/>
          <w:color w:val="000000"/>
          <w:sz w:val="24"/>
          <w:szCs w:val="24"/>
          <w:u w:color="000000"/>
        </w:rPr>
        <w:t>I/We request you to kindly verify the same and arrange with the auction portal for issue of an ID and password to enable us to take part in the E-Auction.</w:t>
      </w:r>
    </w:p>
    <w:p w14:paraId="649F6B8C" w14:textId="77777777" w:rsidR="00C75375" w:rsidRPr="00011DCB" w:rsidRDefault="00C75375" w:rsidP="00C75375">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p>
    <w:p w14:paraId="52EDD8DD" w14:textId="77777777" w:rsidR="00C75375" w:rsidRPr="00011DCB" w:rsidRDefault="00C75375" w:rsidP="00C75375">
      <w:pPr>
        <w:pStyle w:val="ListParagraph"/>
        <w:numPr>
          <w:ilvl w:val="0"/>
          <w:numId w:val="27"/>
        </w:numPr>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r w:rsidRPr="00011DCB">
        <w:rPr>
          <w:rFonts w:ascii="Times" w:hAnsi="Times" w:cs="Times New Roman"/>
          <w:color w:val="000000"/>
          <w:sz w:val="24"/>
          <w:szCs w:val="24"/>
          <w:u w:color="000000"/>
        </w:rPr>
        <w:t>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w:t>
      </w:r>
    </w:p>
    <w:p w14:paraId="09A56B8F" w14:textId="77777777" w:rsidR="00C75375" w:rsidRPr="00011DCB" w:rsidRDefault="00C75375" w:rsidP="00C75375">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p>
    <w:p w14:paraId="2A1BF530" w14:textId="66E1F12B" w:rsidR="00C75375" w:rsidRPr="00011DCB" w:rsidRDefault="00C75375" w:rsidP="00C75375">
      <w:pPr>
        <w:pStyle w:val="ListParagraph"/>
        <w:numPr>
          <w:ilvl w:val="0"/>
          <w:numId w:val="27"/>
        </w:numPr>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r w:rsidRPr="00011DCB">
        <w:rPr>
          <w:rFonts w:ascii="Times" w:hAnsi="Times" w:cs="Times New Roman"/>
          <w:color w:val="000000"/>
          <w:sz w:val="24"/>
          <w:szCs w:val="24"/>
          <w:u w:color="000000"/>
        </w:rPr>
        <w:t>I/We /M/s. also agree that after my/our offer given in my/our bid for purchase of an asset(s) is accepted by the Liquidator and If I/We/M/s. breach any of the conditions under this Process Memorandum or</w:t>
      </w:r>
      <w:r w:rsidR="00013463" w:rsidRPr="00011DCB">
        <w:rPr>
          <w:rFonts w:ascii="Times" w:hAnsi="Times" w:cs="Times New Roman"/>
          <w:color w:val="000000"/>
          <w:sz w:val="24"/>
          <w:szCs w:val="24"/>
          <w:u w:color="000000"/>
        </w:rPr>
        <w:t xml:space="preserve"> </w:t>
      </w:r>
      <w:r w:rsidRPr="00011DCB">
        <w:rPr>
          <w:rFonts w:ascii="Times" w:hAnsi="Times" w:cs="Times New Roman"/>
          <w:color w:val="000000"/>
          <w:sz w:val="24"/>
          <w:szCs w:val="24"/>
          <w:u w:color="000000"/>
        </w:rPr>
        <w:t xml:space="preserve">am/are/is found to have made any misrepresentation or am/are/is found to </w:t>
      </w:r>
      <w:r w:rsidRPr="00011DCB">
        <w:rPr>
          <w:rFonts w:ascii="Times" w:hAnsi="Times" w:cs="Times New Roman"/>
          <w:color w:val="000000"/>
          <w:sz w:val="24"/>
          <w:szCs w:val="24"/>
        </w:rPr>
        <w:t xml:space="preserve">be ineligible to submit the Bid under Section 29A of the IBC (as amended from time to time) or is found to have made a false or misleading declaration of eligibility under Section 29A of the IBC or </w:t>
      </w:r>
      <w:r w:rsidR="00392FA7" w:rsidRPr="00011DCB">
        <w:rPr>
          <w:rFonts w:ascii="Times" w:hAnsi="Times" w:cs="Times New Roman"/>
          <w:color w:val="000000"/>
          <w:sz w:val="24"/>
          <w:szCs w:val="24"/>
        </w:rPr>
        <w:t xml:space="preserve">is found to have made a false or misleading declaration of eligibility as laid down in </w:t>
      </w:r>
      <w:r w:rsidR="002F1296" w:rsidRPr="00011DCB">
        <w:rPr>
          <w:rFonts w:ascii="Times" w:hAnsi="Times" w:cs="Times New Roman"/>
          <w:color w:val="000000"/>
          <w:sz w:val="24"/>
          <w:szCs w:val="24"/>
        </w:rPr>
        <w:t>Clause</w:t>
      </w:r>
      <w:r w:rsidR="00392FA7" w:rsidRPr="00011DCB">
        <w:rPr>
          <w:rFonts w:ascii="Times" w:hAnsi="Times" w:cs="Times New Roman"/>
          <w:color w:val="000000"/>
          <w:sz w:val="24"/>
          <w:szCs w:val="24"/>
        </w:rPr>
        <w:t xml:space="preserve"> no 5 of process memorandum or </w:t>
      </w:r>
      <w:r w:rsidRPr="00011DCB">
        <w:rPr>
          <w:rFonts w:ascii="Times" w:hAnsi="Times" w:cs="Times New Roman"/>
          <w:color w:val="000000"/>
          <w:sz w:val="24"/>
          <w:szCs w:val="24"/>
          <w:u w:color="000000"/>
        </w:rPr>
        <w:t>am/are/</w:t>
      </w:r>
      <w:r w:rsidRPr="00011DCB">
        <w:rPr>
          <w:rFonts w:ascii="Times" w:hAnsi="Times" w:cs="Times New Roman"/>
          <w:color w:val="000000"/>
          <w:sz w:val="24"/>
          <w:szCs w:val="24"/>
        </w:rPr>
        <w:t>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Memorandum or</w:t>
      </w:r>
      <w:r w:rsidRPr="00011DCB">
        <w:rPr>
          <w:rFonts w:ascii="Times" w:hAnsi="Times" w:cs="Times New Roman"/>
          <w:color w:val="000000"/>
          <w:sz w:val="24"/>
          <w:szCs w:val="24"/>
          <w:u w:color="000000"/>
        </w:rPr>
        <w:t xml:space="preserv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w:t>
      </w:r>
      <w:r w:rsidRPr="00011DCB">
        <w:rPr>
          <w:rFonts w:ascii="Times" w:hAnsi="Times" w:cs="Times New Roman"/>
          <w:color w:val="000000"/>
          <w:sz w:val="24"/>
          <w:szCs w:val="24"/>
          <w:u w:color="000000"/>
        </w:rPr>
        <w:lastRenderedPageBreak/>
        <w:t xml:space="preserve">/ us for specific performance of the contract. </w:t>
      </w:r>
    </w:p>
    <w:p w14:paraId="0D99FAAC" w14:textId="524B8209" w:rsidR="00C75375" w:rsidRPr="00011DCB" w:rsidRDefault="00C75375" w:rsidP="00C75375">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p>
    <w:p w14:paraId="67324FDB" w14:textId="77777777" w:rsidR="00C75375" w:rsidRPr="00011DCB" w:rsidRDefault="00C75375" w:rsidP="00C75375">
      <w:pPr>
        <w:pStyle w:val="ListParagraph"/>
        <w:numPr>
          <w:ilvl w:val="0"/>
          <w:numId w:val="27"/>
        </w:numPr>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r w:rsidRPr="00011DCB">
        <w:rPr>
          <w:rFonts w:ascii="Times" w:hAnsi="Times" w:cs="Times New Roman"/>
          <w:color w:val="000000"/>
          <w:sz w:val="24"/>
          <w:szCs w:val="24"/>
          <w:u w:color="000000"/>
        </w:rPr>
        <w:t>I/We/M/s. will not claim any interest from the date of submission of Earnest Money in case the process of sale is delayed for any reason.</w:t>
      </w:r>
    </w:p>
    <w:p w14:paraId="102E6751" w14:textId="77777777" w:rsidR="00C75375" w:rsidRPr="00011DCB" w:rsidRDefault="00C75375" w:rsidP="00C75375">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p>
    <w:p w14:paraId="5F3E5156" w14:textId="77777777" w:rsidR="00C75375" w:rsidRPr="00011DCB" w:rsidRDefault="00C75375" w:rsidP="00C75375">
      <w:pPr>
        <w:pStyle w:val="ListParagraph"/>
        <w:numPr>
          <w:ilvl w:val="0"/>
          <w:numId w:val="27"/>
        </w:numPr>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0" w:firstLine="0"/>
        <w:jc w:val="both"/>
        <w:rPr>
          <w:rFonts w:ascii="Times" w:hAnsi="Times" w:cs="Times New Roman"/>
          <w:color w:val="000000"/>
          <w:sz w:val="24"/>
          <w:szCs w:val="24"/>
          <w:u w:color="000000"/>
        </w:rPr>
      </w:pPr>
      <w:r w:rsidRPr="00011DCB">
        <w:rPr>
          <w:rFonts w:ascii="Times" w:hAnsi="Times" w:cs="Times New Roman"/>
          <w:color w:val="000000"/>
          <w:sz w:val="24"/>
          <w:szCs w:val="24"/>
          <w:u w:color="000000"/>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74C331F2"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r w:rsidRPr="00011DCB">
        <w:rPr>
          <w:rFonts w:ascii="Times" w:hAnsi="Times"/>
          <w:color w:val="000000"/>
          <w:u w:color="000000"/>
          <w:lang w:val="en-US"/>
        </w:rPr>
        <w:t>The general terms and conditions of sale are received, read and acceptable to me / us.</w:t>
      </w:r>
    </w:p>
    <w:p w14:paraId="52468752" w14:textId="77777777" w:rsidR="005919AA" w:rsidRPr="00011DCB" w:rsidRDefault="005919AA"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b/>
          <w:bCs/>
          <w:color w:val="000000"/>
          <w:u w:color="000000"/>
          <w:lang w:val="en-US"/>
        </w:rPr>
      </w:pPr>
    </w:p>
    <w:p w14:paraId="7F600BB8" w14:textId="6564420B"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b/>
          <w:bCs/>
          <w:color w:val="000000"/>
          <w:u w:color="000000"/>
          <w:lang w:val="en-US"/>
        </w:rPr>
      </w:pPr>
      <w:r w:rsidRPr="00011DCB">
        <w:rPr>
          <w:rFonts w:ascii="Times" w:hAnsi="Times"/>
          <w:b/>
          <w:bCs/>
          <w:color w:val="000000"/>
          <w:u w:color="000000"/>
          <w:lang w:val="en-US"/>
        </w:rPr>
        <w:t>NOTE: Each page of this form shall be duly signed by bidder.</w:t>
      </w:r>
    </w:p>
    <w:p w14:paraId="22AE86F5"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r w:rsidRPr="00011DCB">
        <w:rPr>
          <w:rFonts w:ascii="Times" w:hAnsi="Times"/>
          <w:color w:val="000000"/>
          <w:u w:color="000000"/>
          <w:lang w:val="en-US"/>
        </w:rPr>
        <w:t>Place:</w:t>
      </w:r>
    </w:p>
    <w:p w14:paraId="1C7C3B40"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u w:color="000000"/>
          <w:lang w:val="en-US"/>
        </w:rPr>
      </w:pPr>
      <w:r w:rsidRPr="00011DCB">
        <w:rPr>
          <w:rFonts w:ascii="Times" w:hAnsi="Times"/>
          <w:color w:val="000000"/>
          <w:u w:color="000000"/>
          <w:lang w:val="en-US"/>
        </w:rPr>
        <w:t>Date:</w:t>
      </w:r>
    </w:p>
    <w:p w14:paraId="64F9BC59"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imes" w:hAnsi="Times"/>
          <w:b/>
          <w:bCs/>
          <w:color w:val="000000"/>
          <w:u w:color="000000"/>
          <w:lang w:val="en-US"/>
        </w:rPr>
      </w:pPr>
      <w:r w:rsidRPr="00011DCB">
        <w:rPr>
          <w:rFonts w:ascii="Times" w:hAnsi="Times"/>
          <w:b/>
          <w:bCs/>
          <w:color w:val="000000"/>
          <w:u w:color="000000"/>
          <w:lang w:val="en-US"/>
        </w:rPr>
        <w:t>Signature of the Bidder</w:t>
      </w:r>
    </w:p>
    <w:p w14:paraId="5BBB81B7"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imes" w:hAnsi="Times"/>
          <w:b/>
          <w:bCs/>
          <w:color w:val="000000"/>
          <w:u w:color="000000"/>
          <w:lang w:val="en-US"/>
        </w:rPr>
      </w:pPr>
    </w:p>
    <w:p w14:paraId="436C2C16"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imes" w:hAnsi="Times"/>
          <w:b/>
          <w:bCs/>
          <w:color w:val="000000"/>
          <w:u w:color="000000"/>
          <w:lang w:val="en-US"/>
        </w:rPr>
      </w:pPr>
      <w:r w:rsidRPr="00011DCB">
        <w:rPr>
          <w:rFonts w:ascii="Times" w:hAnsi="Times"/>
          <w:b/>
          <w:bCs/>
          <w:color w:val="000000"/>
          <w:u w:color="000000"/>
          <w:lang w:val="en-US"/>
        </w:rPr>
        <w:t>(M/s._______________________________)</w:t>
      </w:r>
    </w:p>
    <w:p w14:paraId="27E42355"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imes" w:hAnsi="Times"/>
          <w:b/>
          <w:bCs/>
          <w:color w:val="000000"/>
          <w:u w:color="000000"/>
          <w:lang w:val="en-US"/>
        </w:rPr>
      </w:pPr>
      <w:r w:rsidRPr="00011DCB">
        <w:rPr>
          <w:rFonts w:ascii="Times" w:hAnsi="Times"/>
          <w:b/>
          <w:bCs/>
          <w:color w:val="000000"/>
          <w:u w:color="000000"/>
          <w:lang w:val="en-US"/>
        </w:rPr>
        <w:t>[Rubber stamp of the proprietor/company/firm]</w:t>
      </w:r>
    </w:p>
    <w:p w14:paraId="762C3776"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imes" w:hAnsi="Times"/>
          <w:b/>
          <w:bCs/>
          <w:color w:val="000000"/>
          <w:u w:color="000000"/>
          <w:lang w:val="en-US"/>
        </w:rPr>
      </w:pPr>
      <w:r w:rsidRPr="00011DCB">
        <w:rPr>
          <w:rFonts w:ascii="Times" w:hAnsi="Times"/>
          <w:b/>
          <w:bCs/>
          <w:color w:val="000000"/>
          <w:u w:color="000000"/>
          <w:lang w:val="en-US"/>
        </w:rPr>
        <w:t>Name</w:t>
      </w:r>
    </w:p>
    <w:p w14:paraId="1958A3EE" w14:textId="77777777" w:rsidR="00C75375" w:rsidRPr="00011DCB" w:rsidRDefault="00C75375" w:rsidP="00C75375">
      <w:pPr>
        <w:tabs>
          <w:tab w:val="left" w:pos="560"/>
          <w:tab w:val="left" w:pos="1120"/>
          <w:tab w:val="left" w:pos="2694"/>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imes" w:hAnsi="Times"/>
          <w:b/>
          <w:bCs/>
          <w:color w:val="000000"/>
          <w:u w:color="000000"/>
          <w:lang w:val="en-US"/>
        </w:rPr>
      </w:pPr>
      <w:r w:rsidRPr="00011DCB">
        <w:rPr>
          <w:rFonts w:ascii="Times" w:hAnsi="Times"/>
          <w:b/>
          <w:bCs/>
          <w:color w:val="000000"/>
          <w:u w:color="000000"/>
          <w:lang w:val="en-US"/>
        </w:rPr>
        <w:t>Designation</w:t>
      </w:r>
    </w:p>
    <w:p w14:paraId="717208DB" w14:textId="5D9A8EFA" w:rsidR="00C75375" w:rsidRPr="00011DCB" w:rsidRDefault="00C75375" w:rsidP="00F93085">
      <w:pPr>
        <w:rPr>
          <w:rFonts w:ascii="Times" w:hAnsi="Times"/>
          <w:b/>
          <w:bCs/>
          <w:u w:val="single"/>
        </w:rPr>
      </w:pPr>
    </w:p>
    <w:sectPr w:rsidR="00C75375" w:rsidRPr="00011DCB" w:rsidSect="00650015">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8E2298"/>
    <w:multiLevelType w:val="multilevel"/>
    <w:tmpl w:val="08227B5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B442C2D6"/>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3D9A8D70">
      <w:start w:val="1"/>
      <w:numFmt w:val="lowerRoman"/>
      <w:lvlText w:val="(%3)"/>
      <w:lvlJc w:val="left"/>
      <w:pPr>
        <w:ind w:left="2160" w:hanging="360"/>
      </w:pPr>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F2BD8"/>
    <w:multiLevelType w:val="multilevel"/>
    <w:tmpl w:val="4C62A816"/>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02C626B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AA6B23"/>
    <w:multiLevelType w:val="multilevel"/>
    <w:tmpl w:val="948E90AE"/>
    <w:lvl w:ilvl="0">
      <w:start w:val="1"/>
      <w:numFmt w:val="decimal"/>
      <w:lvlText w:val="%1."/>
      <w:lvlJc w:val="left"/>
      <w:pPr>
        <w:ind w:left="360" w:hanging="360"/>
      </w:pPr>
      <w:rPr>
        <w:rFonts w:hint="default"/>
        <w:b/>
        <w:bCs/>
        <w:spacing w:val="0"/>
        <w:w w:val="101"/>
        <w:sz w:val="28"/>
        <w:szCs w:val="28"/>
        <w:lang w:val="en-US" w:eastAsia="en-US" w:bidi="en-US"/>
      </w:rPr>
    </w:lvl>
    <w:lvl w:ilvl="1">
      <w:start w:val="1"/>
      <w:numFmt w:val="decimal"/>
      <w:lvlText w:val="%1.%2."/>
      <w:lvlJc w:val="left"/>
      <w:pPr>
        <w:ind w:left="716" w:hanging="432"/>
      </w:pPr>
      <w:rPr>
        <w:rFonts w:hint="default"/>
        <w:b w:val="0"/>
        <w:spacing w:val="-1"/>
        <w:w w:val="101"/>
        <w:sz w:val="24"/>
        <w:szCs w:val="24"/>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7" w15:restartNumberingAfterBreak="0">
    <w:nsid w:val="06B27BDC"/>
    <w:multiLevelType w:val="multilevel"/>
    <w:tmpl w:val="196E0E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366415"/>
    <w:multiLevelType w:val="hybridMultilevel"/>
    <w:tmpl w:val="5F7A6686"/>
    <w:lvl w:ilvl="0" w:tplc="0809000F">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E104B0"/>
    <w:multiLevelType w:val="hybridMultilevel"/>
    <w:tmpl w:val="656AF98A"/>
    <w:lvl w:ilvl="0" w:tplc="907AFA84">
      <w:numFmt w:val="bullet"/>
      <w:lvlText w:val="•"/>
      <w:lvlJc w:val="left"/>
      <w:pPr>
        <w:ind w:left="1287" w:hanging="360"/>
      </w:pPr>
      <w:rPr>
        <w:rFonts w:hint="default"/>
        <w:lang w:val="en-US" w:eastAsia="en-US" w:bidi="ar-SA"/>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81F49E9"/>
    <w:multiLevelType w:val="hybridMultilevel"/>
    <w:tmpl w:val="7D42CBD0"/>
    <w:lvl w:ilvl="0" w:tplc="DD7807DA">
      <w:start w:val="1"/>
      <w:numFmt w:val="lowerRoman"/>
      <w:lvlText w:val="(%1)"/>
      <w:lvlJc w:val="left"/>
      <w:pPr>
        <w:ind w:left="2847" w:hanging="72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15:restartNumberingAfterBreak="0">
    <w:nsid w:val="0D174DEB"/>
    <w:multiLevelType w:val="hybridMultilevel"/>
    <w:tmpl w:val="E0A80EF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D517DD1"/>
    <w:multiLevelType w:val="hybridMultilevel"/>
    <w:tmpl w:val="765AE076"/>
    <w:lvl w:ilvl="0" w:tplc="40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C83FCC"/>
    <w:multiLevelType w:val="hybridMultilevel"/>
    <w:tmpl w:val="98F6BEBE"/>
    <w:lvl w:ilvl="0" w:tplc="35EC10A4">
      <w:start w:val="1"/>
      <w:numFmt w:val="decimal"/>
      <w:lvlText w:val="%1."/>
      <w:lvlJc w:val="left"/>
      <w:pPr>
        <w:ind w:left="110" w:hanging="213"/>
      </w:pPr>
      <w:rPr>
        <w:rFonts w:ascii="Times New Roman" w:eastAsia="Arial" w:hAnsi="Times New Roman" w:cs="Times New Roman" w:hint="default"/>
        <w:b w:val="0"/>
        <w:bCs w:val="0"/>
        <w:i w:val="0"/>
        <w:iCs/>
        <w:spacing w:val="0"/>
        <w:w w:val="101"/>
        <w:sz w:val="22"/>
        <w:szCs w:val="22"/>
        <w:lang w:val="en-US" w:eastAsia="en-US" w:bidi="en-US"/>
      </w:rPr>
    </w:lvl>
    <w:lvl w:ilvl="1" w:tplc="6AFCDE80">
      <w:numFmt w:val="bullet"/>
      <w:lvlText w:val="•"/>
      <w:lvlJc w:val="left"/>
      <w:pPr>
        <w:ind w:left="711" w:hanging="213"/>
      </w:pPr>
      <w:rPr>
        <w:rFonts w:hint="default"/>
        <w:lang w:val="en-US" w:eastAsia="en-US" w:bidi="en-US"/>
      </w:rPr>
    </w:lvl>
    <w:lvl w:ilvl="2" w:tplc="6A243F50">
      <w:numFmt w:val="bullet"/>
      <w:lvlText w:val="•"/>
      <w:lvlJc w:val="left"/>
      <w:pPr>
        <w:ind w:left="1302" w:hanging="213"/>
      </w:pPr>
      <w:rPr>
        <w:rFonts w:hint="default"/>
        <w:lang w:val="en-US" w:eastAsia="en-US" w:bidi="en-US"/>
      </w:rPr>
    </w:lvl>
    <w:lvl w:ilvl="3" w:tplc="2B2CA7E6">
      <w:numFmt w:val="bullet"/>
      <w:lvlText w:val="•"/>
      <w:lvlJc w:val="left"/>
      <w:pPr>
        <w:ind w:left="1893" w:hanging="213"/>
      </w:pPr>
      <w:rPr>
        <w:rFonts w:hint="default"/>
        <w:lang w:val="en-US" w:eastAsia="en-US" w:bidi="en-US"/>
      </w:rPr>
    </w:lvl>
    <w:lvl w:ilvl="4" w:tplc="B5BC94A4">
      <w:numFmt w:val="bullet"/>
      <w:lvlText w:val="•"/>
      <w:lvlJc w:val="left"/>
      <w:pPr>
        <w:ind w:left="2485" w:hanging="213"/>
      </w:pPr>
      <w:rPr>
        <w:rFonts w:hint="default"/>
        <w:lang w:val="en-US" w:eastAsia="en-US" w:bidi="en-US"/>
      </w:rPr>
    </w:lvl>
    <w:lvl w:ilvl="5" w:tplc="FB8AA056">
      <w:numFmt w:val="bullet"/>
      <w:lvlText w:val="•"/>
      <w:lvlJc w:val="left"/>
      <w:pPr>
        <w:ind w:left="3076" w:hanging="213"/>
      </w:pPr>
      <w:rPr>
        <w:rFonts w:hint="default"/>
        <w:lang w:val="en-US" w:eastAsia="en-US" w:bidi="en-US"/>
      </w:rPr>
    </w:lvl>
    <w:lvl w:ilvl="6" w:tplc="8F123A40">
      <w:numFmt w:val="bullet"/>
      <w:lvlText w:val="•"/>
      <w:lvlJc w:val="left"/>
      <w:pPr>
        <w:ind w:left="3667" w:hanging="213"/>
      </w:pPr>
      <w:rPr>
        <w:rFonts w:hint="default"/>
        <w:lang w:val="en-US" w:eastAsia="en-US" w:bidi="en-US"/>
      </w:rPr>
    </w:lvl>
    <w:lvl w:ilvl="7" w:tplc="FD1C9F24">
      <w:numFmt w:val="bullet"/>
      <w:lvlText w:val="•"/>
      <w:lvlJc w:val="left"/>
      <w:pPr>
        <w:ind w:left="4259" w:hanging="213"/>
      </w:pPr>
      <w:rPr>
        <w:rFonts w:hint="default"/>
        <w:lang w:val="en-US" w:eastAsia="en-US" w:bidi="en-US"/>
      </w:rPr>
    </w:lvl>
    <w:lvl w:ilvl="8" w:tplc="D4B25FBE">
      <w:numFmt w:val="bullet"/>
      <w:lvlText w:val="•"/>
      <w:lvlJc w:val="left"/>
      <w:pPr>
        <w:ind w:left="4850" w:hanging="213"/>
      </w:pPr>
      <w:rPr>
        <w:rFonts w:hint="default"/>
        <w:lang w:val="en-US" w:eastAsia="en-US" w:bidi="en-US"/>
      </w:rPr>
    </w:lvl>
  </w:abstractNum>
  <w:abstractNum w:abstractNumId="14" w15:restartNumberingAfterBreak="0">
    <w:nsid w:val="15244A66"/>
    <w:multiLevelType w:val="hybridMultilevel"/>
    <w:tmpl w:val="804EAAC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000C33"/>
    <w:multiLevelType w:val="hybridMultilevel"/>
    <w:tmpl w:val="66C634F0"/>
    <w:lvl w:ilvl="0" w:tplc="907AFA84">
      <w:numFmt w:val="bullet"/>
      <w:lvlText w:val="•"/>
      <w:lvlJc w:val="left"/>
      <w:pPr>
        <w:ind w:left="1429" w:hanging="360"/>
      </w:pPr>
      <w:rPr>
        <w:rFonts w:hint="default"/>
        <w:lang w:val="en-US" w:eastAsia="en-US" w:bidi="ar-SA"/>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A897633"/>
    <w:multiLevelType w:val="multilevel"/>
    <w:tmpl w:val="DEC00AF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7B448D"/>
    <w:multiLevelType w:val="hybridMultilevel"/>
    <w:tmpl w:val="42BD776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0F054B"/>
    <w:multiLevelType w:val="hybridMultilevel"/>
    <w:tmpl w:val="26EC8A12"/>
    <w:lvl w:ilvl="0" w:tplc="4CFE1B7A">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A6D68"/>
    <w:multiLevelType w:val="hybridMultilevel"/>
    <w:tmpl w:val="D474DD0E"/>
    <w:lvl w:ilvl="0" w:tplc="EE98CE0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E66523"/>
    <w:multiLevelType w:val="hybridMultilevel"/>
    <w:tmpl w:val="3E084B00"/>
    <w:lvl w:ilvl="0" w:tplc="3D9A8D70">
      <w:start w:val="1"/>
      <w:numFmt w:val="lowerRoman"/>
      <w:lvlText w:val="(%1)"/>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E17CF2"/>
    <w:multiLevelType w:val="hybridMultilevel"/>
    <w:tmpl w:val="E2849BC8"/>
    <w:lvl w:ilvl="0" w:tplc="DD548552">
      <w:start w:val="1"/>
      <w:numFmt w:val="lowerLetter"/>
      <w:pStyle w:val="TOCHeading"/>
      <w:lvlText w:val="(%1)"/>
      <w:lvlJc w:val="left"/>
      <w:pPr>
        <w:ind w:left="1786" w:hanging="360"/>
      </w:pPr>
      <w:rPr>
        <w:rFonts w:hint="default"/>
        <w:b w:val="0"/>
        <w:i w:val="0"/>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2" w15:restartNumberingAfterBreak="0">
    <w:nsid w:val="3EE76B97"/>
    <w:multiLevelType w:val="hybridMultilevel"/>
    <w:tmpl w:val="902674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6D095F"/>
    <w:multiLevelType w:val="hybridMultilevel"/>
    <w:tmpl w:val="5C1C0AEA"/>
    <w:lvl w:ilvl="0" w:tplc="0DB4FD34">
      <w:start w:val="1"/>
      <w:numFmt w:val="lowerRoman"/>
      <w:lvlText w:val="(%1)"/>
      <w:lvlJc w:val="left"/>
      <w:pPr>
        <w:ind w:left="1440" w:firstLine="0"/>
      </w:pPr>
      <w:rPr>
        <w:rFonts w:ascii="Calibri" w:eastAsia="Calibri" w:hAnsi="Calibri" w:cs="Calibri" w:hint="default"/>
        <w:b w:val="0"/>
        <w:i w:val="0"/>
        <w:strike w:val="0"/>
        <w:dstrike w:val="0"/>
        <w:color w:val="000000"/>
        <w:sz w:val="23"/>
        <w:szCs w:val="23"/>
        <w:u w:val="none" w:color="000000"/>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43DAE"/>
    <w:multiLevelType w:val="hybridMultilevel"/>
    <w:tmpl w:val="C0528E1C"/>
    <w:lvl w:ilvl="0" w:tplc="2F5086F4">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A615A">
      <w:start w:val="2"/>
      <w:numFmt w:val="lowerRoman"/>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A72C11C">
      <w:start w:val="1"/>
      <w:numFmt w:val="lowerRoman"/>
      <w:lvlText w:val="%3"/>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DE66B58">
      <w:start w:val="1"/>
      <w:numFmt w:val="decimal"/>
      <w:lvlText w:val="%4"/>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236CC86">
      <w:start w:val="1"/>
      <w:numFmt w:val="lowerLetter"/>
      <w:lvlText w:val="%5"/>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2633C6">
      <w:start w:val="1"/>
      <w:numFmt w:val="lowerRoman"/>
      <w:lvlText w:val="%6"/>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2483A82">
      <w:start w:val="1"/>
      <w:numFmt w:val="decimal"/>
      <w:lvlText w:val="%7"/>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E8E42E8">
      <w:start w:val="1"/>
      <w:numFmt w:val="lowerLetter"/>
      <w:lvlText w:val="%8"/>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2C60C70">
      <w:start w:val="1"/>
      <w:numFmt w:val="lowerRoman"/>
      <w:lvlText w:val="%9"/>
      <w:lvlJc w:val="left"/>
      <w:pPr>
        <w:ind w:left="6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77C7B25"/>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A6D58CE"/>
    <w:multiLevelType w:val="hybridMultilevel"/>
    <w:tmpl w:val="2BBA0E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DB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1D6CFD"/>
    <w:multiLevelType w:val="multilevel"/>
    <w:tmpl w:val="196E0E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BA5D4B"/>
    <w:multiLevelType w:val="hybridMultilevel"/>
    <w:tmpl w:val="A52AC024"/>
    <w:lvl w:ilvl="0" w:tplc="CCBA8BBE">
      <w:start w:val="1"/>
      <w:numFmt w:val="bullet"/>
      <w:lvlText w:val="•"/>
      <w:lvlJc w:val="left"/>
      <w:pPr>
        <w:tabs>
          <w:tab w:val="num" w:pos="608"/>
        </w:tabs>
        <w:ind w:left="608" w:hanging="360"/>
      </w:pPr>
      <w:rPr>
        <w:rFonts w:ascii="Arial" w:hAnsi="Arial" w:hint="default"/>
      </w:rPr>
    </w:lvl>
    <w:lvl w:ilvl="1" w:tplc="8BC47E44" w:tentative="1">
      <w:start w:val="1"/>
      <w:numFmt w:val="bullet"/>
      <w:lvlText w:val="•"/>
      <w:lvlJc w:val="left"/>
      <w:pPr>
        <w:tabs>
          <w:tab w:val="num" w:pos="1328"/>
        </w:tabs>
        <w:ind w:left="1328" w:hanging="360"/>
      </w:pPr>
      <w:rPr>
        <w:rFonts w:ascii="Arial" w:hAnsi="Arial" w:hint="default"/>
      </w:rPr>
    </w:lvl>
    <w:lvl w:ilvl="2" w:tplc="9BFC9A24" w:tentative="1">
      <w:start w:val="1"/>
      <w:numFmt w:val="bullet"/>
      <w:lvlText w:val="•"/>
      <w:lvlJc w:val="left"/>
      <w:pPr>
        <w:tabs>
          <w:tab w:val="num" w:pos="2048"/>
        </w:tabs>
        <w:ind w:left="2048" w:hanging="360"/>
      </w:pPr>
      <w:rPr>
        <w:rFonts w:ascii="Arial" w:hAnsi="Arial" w:hint="default"/>
      </w:rPr>
    </w:lvl>
    <w:lvl w:ilvl="3" w:tplc="D1789902" w:tentative="1">
      <w:start w:val="1"/>
      <w:numFmt w:val="bullet"/>
      <w:lvlText w:val="•"/>
      <w:lvlJc w:val="left"/>
      <w:pPr>
        <w:tabs>
          <w:tab w:val="num" w:pos="2768"/>
        </w:tabs>
        <w:ind w:left="2768" w:hanging="360"/>
      </w:pPr>
      <w:rPr>
        <w:rFonts w:ascii="Arial" w:hAnsi="Arial" w:hint="default"/>
      </w:rPr>
    </w:lvl>
    <w:lvl w:ilvl="4" w:tplc="8602836A" w:tentative="1">
      <w:start w:val="1"/>
      <w:numFmt w:val="bullet"/>
      <w:lvlText w:val="•"/>
      <w:lvlJc w:val="left"/>
      <w:pPr>
        <w:tabs>
          <w:tab w:val="num" w:pos="3488"/>
        </w:tabs>
        <w:ind w:left="3488" w:hanging="360"/>
      </w:pPr>
      <w:rPr>
        <w:rFonts w:ascii="Arial" w:hAnsi="Arial" w:hint="default"/>
      </w:rPr>
    </w:lvl>
    <w:lvl w:ilvl="5" w:tplc="12CED93A" w:tentative="1">
      <w:start w:val="1"/>
      <w:numFmt w:val="bullet"/>
      <w:lvlText w:val="•"/>
      <w:lvlJc w:val="left"/>
      <w:pPr>
        <w:tabs>
          <w:tab w:val="num" w:pos="4208"/>
        </w:tabs>
        <w:ind w:left="4208" w:hanging="360"/>
      </w:pPr>
      <w:rPr>
        <w:rFonts w:ascii="Arial" w:hAnsi="Arial" w:hint="default"/>
      </w:rPr>
    </w:lvl>
    <w:lvl w:ilvl="6" w:tplc="22E61CD2" w:tentative="1">
      <w:start w:val="1"/>
      <w:numFmt w:val="bullet"/>
      <w:lvlText w:val="•"/>
      <w:lvlJc w:val="left"/>
      <w:pPr>
        <w:tabs>
          <w:tab w:val="num" w:pos="4928"/>
        </w:tabs>
        <w:ind w:left="4928" w:hanging="360"/>
      </w:pPr>
      <w:rPr>
        <w:rFonts w:ascii="Arial" w:hAnsi="Arial" w:hint="default"/>
      </w:rPr>
    </w:lvl>
    <w:lvl w:ilvl="7" w:tplc="15D04066" w:tentative="1">
      <w:start w:val="1"/>
      <w:numFmt w:val="bullet"/>
      <w:lvlText w:val="•"/>
      <w:lvlJc w:val="left"/>
      <w:pPr>
        <w:tabs>
          <w:tab w:val="num" w:pos="5648"/>
        </w:tabs>
        <w:ind w:left="5648" w:hanging="360"/>
      </w:pPr>
      <w:rPr>
        <w:rFonts w:ascii="Arial" w:hAnsi="Arial" w:hint="default"/>
      </w:rPr>
    </w:lvl>
    <w:lvl w:ilvl="8" w:tplc="1994B374" w:tentative="1">
      <w:start w:val="1"/>
      <w:numFmt w:val="bullet"/>
      <w:lvlText w:val="•"/>
      <w:lvlJc w:val="left"/>
      <w:pPr>
        <w:tabs>
          <w:tab w:val="num" w:pos="6368"/>
        </w:tabs>
        <w:ind w:left="6368" w:hanging="360"/>
      </w:pPr>
      <w:rPr>
        <w:rFonts w:ascii="Arial" w:hAnsi="Arial" w:hint="default"/>
      </w:rPr>
    </w:lvl>
  </w:abstractNum>
  <w:abstractNum w:abstractNumId="31" w15:restartNumberingAfterBreak="0">
    <w:nsid w:val="71AC30F6"/>
    <w:multiLevelType w:val="hybridMultilevel"/>
    <w:tmpl w:val="0B841302"/>
    <w:lvl w:ilvl="0" w:tplc="BFEC5C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902A3A"/>
    <w:multiLevelType w:val="hybridMultilevel"/>
    <w:tmpl w:val="3CF031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F663237"/>
    <w:multiLevelType w:val="multilevel"/>
    <w:tmpl w:val="196E0E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6A5196"/>
    <w:multiLevelType w:val="multilevel"/>
    <w:tmpl w:val="4202CB78"/>
    <w:lvl w:ilvl="0">
      <w:start w:val="1"/>
      <w:numFmt w:val="decimal"/>
      <w:pStyle w:val="Heading1"/>
      <w:lvlText w:val="%1"/>
      <w:lvlJc w:val="left"/>
      <w:pPr>
        <w:ind w:left="720" w:hanging="720"/>
      </w:pPr>
      <w:rPr>
        <w:rFonts w:hint="default"/>
        <w:b/>
        <w:color w:val="auto"/>
      </w:rPr>
    </w:lvl>
    <w:lvl w:ilvl="1">
      <w:start w:val="1"/>
      <w:numFmt w:val="decimal"/>
      <w:pStyle w:val="Heading2"/>
      <w:lvlText w:val="%1.%2"/>
      <w:lvlJc w:val="left"/>
      <w:pPr>
        <w:ind w:left="720" w:hanging="720"/>
      </w:pPr>
      <w:rPr>
        <w:rFonts w:hint="default"/>
        <w:b/>
        <w:i w:val="0"/>
      </w:rPr>
    </w:lvl>
    <w:lvl w:ilvl="2">
      <w:start w:val="1"/>
      <w:numFmt w:val="decimal"/>
      <w:pStyle w:val="Heading3"/>
      <w:lvlText w:val="%1.%2.%3"/>
      <w:lvlJc w:val="left"/>
      <w:pPr>
        <w:ind w:left="1440" w:hanging="720"/>
      </w:pPr>
      <w:rPr>
        <w:rFonts w:hint="default"/>
        <w:u w:val="words"/>
      </w:rPr>
    </w:lvl>
    <w:lvl w:ilvl="3">
      <w:start w:val="1"/>
      <w:numFmt w:val="lowerLetter"/>
      <w:pStyle w:val="Heading4"/>
      <w:lvlText w:val="(%4)"/>
      <w:lvlJc w:val="left"/>
      <w:pPr>
        <w:tabs>
          <w:tab w:val="num" w:pos="1440"/>
        </w:tabs>
        <w:ind w:left="2160" w:hanging="720"/>
      </w:pPr>
      <w:rPr>
        <w:rFonts w:hint="default"/>
        <w:u w:val="words"/>
      </w:rPr>
    </w:lvl>
    <w:lvl w:ilvl="4">
      <w:start w:val="1"/>
      <w:numFmt w:val="lowerRoman"/>
      <w:pStyle w:val="Heading5"/>
      <w:lvlText w:val="(%5)"/>
      <w:lvlJc w:val="left"/>
      <w:pPr>
        <w:ind w:left="288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98260622">
    <w:abstractNumId w:val="13"/>
  </w:num>
  <w:num w:numId="2" w16cid:durableId="1831825806">
    <w:abstractNumId w:val="6"/>
  </w:num>
  <w:num w:numId="3" w16cid:durableId="2004821745">
    <w:abstractNumId w:val="34"/>
  </w:num>
  <w:num w:numId="4" w16cid:durableId="1518038936">
    <w:abstractNumId w:val="0"/>
  </w:num>
  <w:num w:numId="5" w16cid:durableId="10881878">
    <w:abstractNumId w:val="20"/>
  </w:num>
  <w:num w:numId="6" w16cid:durableId="682631494">
    <w:abstractNumId w:val="33"/>
  </w:num>
  <w:num w:numId="7" w16cid:durableId="832992372">
    <w:abstractNumId w:val="11"/>
  </w:num>
  <w:num w:numId="8" w16cid:durableId="686638892">
    <w:abstractNumId w:val="29"/>
  </w:num>
  <w:num w:numId="9" w16cid:durableId="404566894">
    <w:abstractNumId w:val="5"/>
  </w:num>
  <w:num w:numId="10" w16cid:durableId="499659016">
    <w:abstractNumId w:val="26"/>
  </w:num>
  <w:num w:numId="11" w16cid:durableId="1140341649">
    <w:abstractNumId w:val="7"/>
  </w:num>
  <w:num w:numId="12" w16cid:durableId="1629704208">
    <w:abstractNumId w:val="27"/>
  </w:num>
  <w:num w:numId="13" w16cid:durableId="1149321252">
    <w:abstractNumId w:val="28"/>
  </w:num>
  <w:num w:numId="14" w16cid:durableId="1938556828">
    <w:abstractNumId w:val="22"/>
  </w:num>
  <w:num w:numId="15" w16cid:durableId="1832214513">
    <w:abstractNumId w:val="25"/>
  </w:num>
  <w:num w:numId="16" w16cid:durableId="576551146">
    <w:abstractNumId w:val="23"/>
  </w:num>
  <w:num w:numId="17" w16cid:durableId="17855284">
    <w:abstractNumId w:val="2"/>
  </w:num>
  <w:num w:numId="18" w16cid:durableId="920019592">
    <w:abstractNumId w:val="3"/>
  </w:num>
  <w:num w:numId="19" w16cid:durableId="267008573">
    <w:abstractNumId w:val="21"/>
  </w:num>
  <w:num w:numId="20" w16cid:durableId="135951022">
    <w:abstractNumId w:val="10"/>
  </w:num>
  <w:num w:numId="21" w16cid:durableId="579758673">
    <w:abstractNumId w:val="16"/>
  </w:num>
  <w:num w:numId="22" w16cid:durableId="478039250">
    <w:abstractNumId w:val="18"/>
  </w:num>
  <w:num w:numId="23" w16cid:durableId="2082024765">
    <w:abstractNumId w:val="24"/>
  </w:num>
  <w:num w:numId="24" w16cid:durableId="680737257">
    <w:abstractNumId w:val="12"/>
  </w:num>
  <w:num w:numId="25" w16cid:durableId="1609847265">
    <w:abstractNumId w:val="1"/>
  </w:num>
  <w:num w:numId="26" w16cid:durableId="258949598">
    <w:abstractNumId w:val="31"/>
  </w:num>
  <w:num w:numId="27" w16cid:durableId="1771974668">
    <w:abstractNumId w:val="32"/>
  </w:num>
  <w:num w:numId="28" w16cid:durableId="1271013703">
    <w:abstractNumId w:val="17"/>
  </w:num>
  <w:num w:numId="29" w16cid:durableId="348485274">
    <w:abstractNumId w:val="8"/>
  </w:num>
  <w:num w:numId="30" w16cid:durableId="532110279">
    <w:abstractNumId w:val="4"/>
  </w:num>
  <w:num w:numId="31" w16cid:durableId="25108439">
    <w:abstractNumId w:val="19"/>
  </w:num>
  <w:num w:numId="32" w16cid:durableId="1110079595">
    <w:abstractNumId w:val="14"/>
  </w:num>
  <w:num w:numId="33" w16cid:durableId="724766999">
    <w:abstractNumId w:val="9"/>
  </w:num>
  <w:num w:numId="34" w16cid:durableId="1369379389">
    <w:abstractNumId w:val="30"/>
  </w:num>
  <w:num w:numId="35" w16cid:durableId="1576355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6C"/>
    <w:rsid w:val="00002735"/>
    <w:rsid w:val="00004F60"/>
    <w:rsid w:val="00011DCB"/>
    <w:rsid w:val="00013463"/>
    <w:rsid w:val="0004658B"/>
    <w:rsid w:val="000765E8"/>
    <w:rsid w:val="000C23BE"/>
    <w:rsid w:val="000E338C"/>
    <w:rsid w:val="001A294D"/>
    <w:rsid w:val="001B721E"/>
    <w:rsid w:val="001C06C2"/>
    <w:rsid w:val="001C3493"/>
    <w:rsid w:val="001E6D14"/>
    <w:rsid w:val="00260121"/>
    <w:rsid w:val="00267A28"/>
    <w:rsid w:val="002A02BF"/>
    <w:rsid w:val="002C468E"/>
    <w:rsid w:val="002D108E"/>
    <w:rsid w:val="002D3E36"/>
    <w:rsid w:val="002D401E"/>
    <w:rsid w:val="002D6ADB"/>
    <w:rsid w:val="002E5C91"/>
    <w:rsid w:val="002E7AFC"/>
    <w:rsid w:val="002F1296"/>
    <w:rsid w:val="002F13CF"/>
    <w:rsid w:val="00310BA7"/>
    <w:rsid w:val="003453D7"/>
    <w:rsid w:val="00375FDF"/>
    <w:rsid w:val="00392FA7"/>
    <w:rsid w:val="003B2E3D"/>
    <w:rsid w:val="003C6260"/>
    <w:rsid w:val="00445B6D"/>
    <w:rsid w:val="00450076"/>
    <w:rsid w:val="004E40F6"/>
    <w:rsid w:val="004E544F"/>
    <w:rsid w:val="00506A83"/>
    <w:rsid w:val="00543425"/>
    <w:rsid w:val="00551DB5"/>
    <w:rsid w:val="00554BA3"/>
    <w:rsid w:val="00557B68"/>
    <w:rsid w:val="00591504"/>
    <w:rsid w:val="005919AA"/>
    <w:rsid w:val="005B502A"/>
    <w:rsid w:val="00650015"/>
    <w:rsid w:val="006562A8"/>
    <w:rsid w:val="00672596"/>
    <w:rsid w:val="006B5BB2"/>
    <w:rsid w:val="006F68F5"/>
    <w:rsid w:val="00711527"/>
    <w:rsid w:val="00732721"/>
    <w:rsid w:val="00733130"/>
    <w:rsid w:val="007425D0"/>
    <w:rsid w:val="00764417"/>
    <w:rsid w:val="007A7A0C"/>
    <w:rsid w:val="007F3748"/>
    <w:rsid w:val="007F5C42"/>
    <w:rsid w:val="00841670"/>
    <w:rsid w:val="0087238C"/>
    <w:rsid w:val="008950DF"/>
    <w:rsid w:val="008A08AC"/>
    <w:rsid w:val="008B0B41"/>
    <w:rsid w:val="008E0A6D"/>
    <w:rsid w:val="009331DC"/>
    <w:rsid w:val="00960D90"/>
    <w:rsid w:val="009806D7"/>
    <w:rsid w:val="00984DE1"/>
    <w:rsid w:val="009A4CBB"/>
    <w:rsid w:val="009B3694"/>
    <w:rsid w:val="009C2CF4"/>
    <w:rsid w:val="009C516E"/>
    <w:rsid w:val="00A00FD3"/>
    <w:rsid w:val="00A12FC0"/>
    <w:rsid w:val="00A30932"/>
    <w:rsid w:val="00A6415F"/>
    <w:rsid w:val="00A75F4A"/>
    <w:rsid w:val="00A97FBD"/>
    <w:rsid w:val="00AF23A9"/>
    <w:rsid w:val="00AF618E"/>
    <w:rsid w:val="00B56A52"/>
    <w:rsid w:val="00B70DBF"/>
    <w:rsid w:val="00B80CFA"/>
    <w:rsid w:val="00B84461"/>
    <w:rsid w:val="00BC1C85"/>
    <w:rsid w:val="00BC7906"/>
    <w:rsid w:val="00BE77E9"/>
    <w:rsid w:val="00C357F6"/>
    <w:rsid w:val="00C44D2E"/>
    <w:rsid w:val="00C64C8B"/>
    <w:rsid w:val="00C75375"/>
    <w:rsid w:val="00C900C6"/>
    <w:rsid w:val="00C9500C"/>
    <w:rsid w:val="00CA2BA2"/>
    <w:rsid w:val="00CD306C"/>
    <w:rsid w:val="00CE2FF6"/>
    <w:rsid w:val="00D06C25"/>
    <w:rsid w:val="00D130F0"/>
    <w:rsid w:val="00D167C7"/>
    <w:rsid w:val="00D348F4"/>
    <w:rsid w:val="00D5772D"/>
    <w:rsid w:val="00D9288D"/>
    <w:rsid w:val="00DC2A53"/>
    <w:rsid w:val="00DD75A2"/>
    <w:rsid w:val="00E043D9"/>
    <w:rsid w:val="00E10FFD"/>
    <w:rsid w:val="00E17254"/>
    <w:rsid w:val="00E27897"/>
    <w:rsid w:val="00E27FCE"/>
    <w:rsid w:val="00E45A33"/>
    <w:rsid w:val="00E73374"/>
    <w:rsid w:val="00EE595D"/>
    <w:rsid w:val="00F11A43"/>
    <w:rsid w:val="00F157D1"/>
    <w:rsid w:val="00F415E3"/>
    <w:rsid w:val="00F44498"/>
    <w:rsid w:val="00F519FF"/>
    <w:rsid w:val="00F8794C"/>
    <w:rsid w:val="00F93085"/>
    <w:rsid w:val="00F96255"/>
    <w:rsid w:val="00FD0CF9"/>
    <w:rsid w:val="00FE706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4C4E"/>
  <w15:chartTrackingRefBased/>
  <w15:docId w15:val="{C871D70E-96A7-BB47-AC33-C6D5C77C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E3"/>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591504"/>
    <w:pPr>
      <w:keepNext/>
      <w:keepLines/>
      <w:numPr>
        <w:numId w:val="3"/>
      </w:numPr>
      <w:spacing w:before="240" w:line="259"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591504"/>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link w:val="Heading3Char"/>
    <w:uiPriority w:val="9"/>
    <w:unhideWhenUsed/>
    <w:qFormat/>
    <w:rsid w:val="00591504"/>
    <w:pPr>
      <w:widowControl w:val="0"/>
      <w:numPr>
        <w:ilvl w:val="2"/>
        <w:numId w:val="3"/>
      </w:numPr>
      <w:autoSpaceDE w:val="0"/>
      <w:autoSpaceDN w:val="0"/>
      <w:outlineLvl w:val="2"/>
    </w:pPr>
    <w:rPr>
      <w:rFonts w:ascii="Arial" w:eastAsia="Arial" w:hAnsi="Arial" w:cs="Arial"/>
      <w:b/>
      <w:bCs/>
      <w:sz w:val="18"/>
      <w:szCs w:val="18"/>
      <w:lang w:val="en-US" w:eastAsia="en-GB" w:bidi="en-US"/>
    </w:rPr>
  </w:style>
  <w:style w:type="paragraph" w:styleId="Heading4">
    <w:name w:val="heading 4"/>
    <w:basedOn w:val="Normal"/>
    <w:next w:val="Normal"/>
    <w:link w:val="Heading4Char"/>
    <w:uiPriority w:val="9"/>
    <w:semiHidden/>
    <w:unhideWhenUsed/>
    <w:qFormat/>
    <w:rsid w:val="00591504"/>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szCs w:val="22"/>
      <w:lang w:eastAsia="en-GB"/>
    </w:rPr>
  </w:style>
  <w:style w:type="paragraph" w:styleId="Heading5">
    <w:name w:val="heading 5"/>
    <w:basedOn w:val="Normal"/>
    <w:next w:val="Normal"/>
    <w:link w:val="Heading5Char"/>
    <w:uiPriority w:val="9"/>
    <w:semiHidden/>
    <w:unhideWhenUsed/>
    <w:qFormat/>
    <w:rsid w:val="00591504"/>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szCs w:val="22"/>
      <w:lang w:eastAsia="en-GB"/>
    </w:rPr>
  </w:style>
  <w:style w:type="paragraph" w:styleId="Heading6">
    <w:name w:val="heading 6"/>
    <w:basedOn w:val="Normal"/>
    <w:next w:val="Normal"/>
    <w:link w:val="Heading6Char"/>
    <w:uiPriority w:val="9"/>
    <w:semiHidden/>
    <w:unhideWhenUsed/>
    <w:qFormat/>
    <w:rsid w:val="00591504"/>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szCs w:val="22"/>
      <w:lang w:eastAsia="en-GB"/>
    </w:rPr>
  </w:style>
  <w:style w:type="paragraph" w:styleId="Heading7">
    <w:name w:val="heading 7"/>
    <w:basedOn w:val="Normal"/>
    <w:next w:val="Normal"/>
    <w:link w:val="Heading7Char"/>
    <w:uiPriority w:val="9"/>
    <w:semiHidden/>
    <w:unhideWhenUsed/>
    <w:qFormat/>
    <w:rsid w:val="00591504"/>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szCs w:val="22"/>
      <w:lang w:eastAsia="en-GB"/>
    </w:rPr>
  </w:style>
  <w:style w:type="paragraph" w:styleId="Heading8">
    <w:name w:val="heading 8"/>
    <w:basedOn w:val="Normal"/>
    <w:next w:val="Normal"/>
    <w:link w:val="Heading8Char"/>
    <w:uiPriority w:val="9"/>
    <w:semiHidden/>
    <w:unhideWhenUsed/>
    <w:qFormat/>
    <w:rsid w:val="00591504"/>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591504"/>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5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915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1504"/>
    <w:rPr>
      <w:rFonts w:ascii="Arial" w:eastAsia="Arial" w:hAnsi="Arial" w:cs="Arial"/>
      <w:b/>
      <w:bCs/>
      <w:sz w:val="18"/>
      <w:szCs w:val="18"/>
      <w:lang w:val="en-US" w:bidi="en-US"/>
    </w:rPr>
  </w:style>
  <w:style w:type="character" w:customStyle="1" w:styleId="Heading4Char">
    <w:name w:val="Heading 4 Char"/>
    <w:basedOn w:val="DefaultParagraphFont"/>
    <w:link w:val="Heading4"/>
    <w:uiPriority w:val="9"/>
    <w:semiHidden/>
    <w:rsid w:val="00591504"/>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591504"/>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591504"/>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591504"/>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5915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1504"/>
    <w:rPr>
      <w:rFonts w:asciiTheme="majorHAnsi" w:eastAsiaTheme="majorEastAsia" w:hAnsiTheme="majorHAnsi" w:cstheme="majorBidi"/>
      <w:i/>
      <w:iCs/>
      <w:color w:val="272727" w:themeColor="text1" w:themeTint="D8"/>
      <w:sz w:val="21"/>
      <w:szCs w:val="21"/>
    </w:rPr>
  </w:style>
  <w:style w:type="paragraph" w:customStyle="1" w:styleId="Default">
    <w:name w:val="Default"/>
    <w:rsid w:val="00CD306C"/>
    <w:pPr>
      <w:autoSpaceDE w:val="0"/>
      <w:autoSpaceDN w:val="0"/>
      <w:adjustRightInd w:val="0"/>
    </w:pPr>
    <w:rPr>
      <w:rFonts w:ascii="Calibri Light" w:hAnsi="Calibri Light" w:cs="Calibri Light"/>
      <w:color w:val="000000"/>
      <w:lang w:val="en-GB"/>
    </w:rPr>
  </w:style>
  <w:style w:type="character" w:styleId="Hyperlink">
    <w:name w:val="Hyperlink"/>
    <w:basedOn w:val="DefaultParagraphFont"/>
    <w:uiPriority w:val="99"/>
    <w:unhideWhenUsed/>
    <w:rsid w:val="00650015"/>
    <w:rPr>
      <w:color w:val="0563C1" w:themeColor="hyperlink"/>
      <w:u w:val="single"/>
    </w:rPr>
  </w:style>
  <w:style w:type="paragraph" w:styleId="BodyText">
    <w:name w:val="Body Text"/>
    <w:basedOn w:val="Normal"/>
    <w:link w:val="BodyTextChar"/>
    <w:uiPriority w:val="1"/>
    <w:qFormat/>
    <w:rsid w:val="00591504"/>
    <w:pPr>
      <w:widowControl w:val="0"/>
      <w:autoSpaceDE w:val="0"/>
      <w:autoSpaceDN w:val="0"/>
    </w:pPr>
    <w:rPr>
      <w:rFonts w:ascii="Arial" w:eastAsia="Arial" w:hAnsi="Arial" w:cs="Arial"/>
      <w:sz w:val="18"/>
      <w:szCs w:val="18"/>
      <w:lang w:val="en-US" w:eastAsia="en-GB" w:bidi="en-US"/>
    </w:rPr>
  </w:style>
  <w:style w:type="character" w:customStyle="1" w:styleId="BodyTextChar">
    <w:name w:val="Body Text Char"/>
    <w:basedOn w:val="DefaultParagraphFont"/>
    <w:link w:val="BodyText"/>
    <w:uiPriority w:val="1"/>
    <w:rsid w:val="00591504"/>
    <w:rPr>
      <w:rFonts w:ascii="Arial" w:eastAsia="Arial" w:hAnsi="Arial" w:cs="Arial"/>
      <w:sz w:val="18"/>
      <w:szCs w:val="18"/>
      <w:lang w:val="en-US" w:bidi="en-US"/>
    </w:rPr>
  </w:style>
  <w:style w:type="paragraph" w:styleId="ListParagraph">
    <w:name w:val="List Paragraph"/>
    <w:aliases w:val="heading 9,Annexure,List Paragraph1,Heading 91,List Paragraph2,Heading 911,Heading 9111,Heading 91111,Heading 92,WinDForce-Letter,List Paragraph11,Level-1,List Paragraph 2,Lvl 1 Bullet,Johan bulletList Paragraph,Report Para,Bullet 05"/>
    <w:basedOn w:val="Normal"/>
    <w:link w:val="ListParagraphChar"/>
    <w:uiPriority w:val="1"/>
    <w:qFormat/>
    <w:rsid w:val="00591504"/>
    <w:pPr>
      <w:widowControl w:val="0"/>
      <w:autoSpaceDE w:val="0"/>
      <w:autoSpaceDN w:val="0"/>
      <w:ind w:left="443" w:hanging="283"/>
    </w:pPr>
    <w:rPr>
      <w:rFonts w:ascii="Arial" w:eastAsia="Arial" w:hAnsi="Arial" w:cs="Arial"/>
      <w:sz w:val="22"/>
      <w:szCs w:val="22"/>
      <w:lang w:val="en-US" w:eastAsia="en-GB" w:bidi="en-US"/>
    </w:rPr>
  </w:style>
  <w:style w:type="character" w:customStyle="1" w:styleId="ListParagraphChar">
    <w:name w:val="List Paragraph Char"/>
    <w:aliases w:val="heading 9 Char,Annexure Char,List Paragraph1 Char,Heading 91 Char,List Paragraph2 Char,Heading 911 Char,Heading 9111 Char,Heading 91111 Char,Heading 92 Char,WinDForce-Letter Char,List Paragraph11 Char,Level-1 Char,Lvl 1 Bullet Char"/>
    <w:link w:val="ListParagraph"/>
    <w:uiPriority w:val="1"/>
    <w:qFormat/>
    <w:locked/>
    <w:rsid w:val="00591504"/>
    <w:rPr>
      <w:rFonts w:ascii="Arial" w:eastAsia="Arial" w:hAnsi="Arial" w:cs="Arial"/>
      <w:sz w:val="22"/>
      <w:szCs w:val="22"/>
      <w:lang w:val="en-US" w:bidi="en-US"/>
    </w:rPr>
  </w:style>
  <w:style w:type="paragraph" w:customStyle="1" w:styleId="TableParagraph">
    <w:name w:val="Table Paragraph"/>
    <w:basedOn w:val="Normal"/>
    <w:uiPriority w:val="1"/>
    <w:qFormat/>
    <w:rsid w:val="00591504"/>
    <w:pPr>
      <w:widowControl w:val="0"/>
      <w:autoSpaceDE w:val="0"/>
      <w:autoSpaceDN w:val="0"/>
      <w:spacing w:before="3"/>
      <w:ind w:left="110"/>
    </w:pPr>
    <w:rPr>
      <w:rFonts w:ascii="Arial" w:eastAsia="Arial" w:hAnsi="Arial" w:cs="Arial"/>
      <w:sz w:val="22"/>
      <w:szCs w:val="22"/>
      <w:lang w:val="en-US" w:eastAsia="en-GB" w:bidi="en-US"/>
    </w:rPr>
  </w:style>
  <w:style w:type="paragraph" w:styleId="CommentText">
    <w:name w:val="annotation text"/>
    <w:basedOn w:val="Normal"/>
    <w:link w:val="CommentTextChar"/>
    <w:uiPriority w:val="99"/>
    <w:unhideWhenUsed/>
    <w:rsid w:val="00591504"/>
    <w:pPr>
      <w:spacing w:after="200"/>
    </w:pPr>
    <w:rPr>
      <w:sz w:val="20"/>
      <w:szCs w:val="20"/>
      <w:lang w:eastAsia="en-GB"/>
    </w:rPr>
  </w:style>
  <w:style w:type="character" w:customStyle="1" w:styleId="CommentTextChar">
    <w:name w:val="Comment Text Char"/>
    <w:basedOn w:val="DefaultParagraphFont"/>
    <w:link w:val="CommentText"/>
    <w:uiPriority w:val="99"/>
    <w:rsid w:val="00591504"/>
    <w:rPr>
      <w:sz w:val="20"/>
      <w:szCs w:val="20"/>
    </w:rPr>
  </w:style>
  <w:style w:type="table" w:styleId="TableGrid">
    <w:name w:val="Table Grid"/>
    <w:basedOn w:val="TableNormal"/>
    <w:uiPriority w:val="39"/>
    <w:rsid w:val="00E27F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5375"/>
    <w:pPr>
      <w:spacing w:before="100" w:beforeAutospacing="1" w:after="100" w:afterAutospacing="1"/>
    </w:pPr>
    <w:rPr>
      <w:lang w:eastAsia="en-IN"/>
    </w:rPr>
  </w:style>
  <w:style w:type="paragraph" w:styleId="BalloonText">
    <w:name w:val="Balloon Text"/>
    <w:basedOn w:val="Normal"/>
    <w:link w:val="BalloonTextChar"/>
    <w:uiPriority w:val="99"/>
    <w:unhideWhenUsed/>
    <w:rsid w:val="00C75375"/>
    <w:rPr>
      <w:rFonts w:ascii="Segoe UI" w:hAnsi="Segoe UI" w:cs="Segoe UI"/>
      <w:sz w:val="18"/>
      <w:szCs w:val="18"/>
      <w:lang w:eastAsia="en-GB"/>
    </w:rPr>
  </w:style>
  <w:style w:type="character" w:customStyle="1" w:styleId="BalloonTextChar">
    <w:name w:val="Balloon Text Char"/>
    <w:basedOn w:val="DefaultParagraphFont"/>
    <w:link w:val="BalloonText"/>
    <w:uiPriority w:val="99"/>
    <w:rsid w:val="00C75375"/>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C75375"/>
    <w:rPr>
      <w:b/>
      <w:bCs/>
      <w:sz w:val="20"/>
      <w:szCs w:val="20"/>
    </w:rPr>
  </w:style>
  <w:style w:type="paragraph" w:styleId="CommentSubject">
    <w:name w:val="annotation subject"/>
    <w:basedOn w:val="CommentText"/>
    <w:next w:val="CommentText"/>
    <w:link w:val="CommentSubjectChar"/>
    <w:uiPriority w:val="99"/>
    <w:semiHidden/>
    <w:unhideWhenUsed/>
    <w:rsid w:val="00C75375"/>
    <w:pPr>
      <w:spacing w:after="160"/>
    </w:pPr>
    <w:rPr>
      <w:b/>
      <w:bCs/>
    </w:rPr>
  </w:style>
  <w:style w:type="paragraph" w:styleId="NoSpacing">
    <w:name w:val="No Spacing"/>
    <w:uiPriority w:val="1"/>
    <w:qFormat/>
    <w:rsid w:val="00C75375"/>
    <w:rPr>
      <w:sz w:val="22"/>
      <w:szCs w:val="22"/>
    </w:rPr>
  </w:style>
  <w:style w:type="paragraph" w:styleId="TOCHeading">
    <w:name w:val="TOC Heading"/>
    <w:basedOn w:val="Heading1"/>
    <w:next w:val="Normal"/>
    <w:uiPriority w:val="39"/>
    <w:unhideWhenUsed/>
    <w:qFormat/>
    <w:rsid w:val="00C75375"/>
    <w:pPr>
      <w:numPr>
        <w:numId w:val="19"/>
      </w:numPr>
      <w:outlineLvl w:val="9"/>
    </w:pPr>
    <w:rPr>
      <w:lang w:val="en-US"/>
    </w:rPr>
  </w:style>
  <w:style w:type="paragraph" w:styleId="TOC3">
    <w:name w:val="toc 3"/>
    <w:basedOn w:val="Normal"/>
    <w:next w:val="Normal"/>
    <w:autoRedefine/>
    <w:uiPriority w:val="39"/>
    <w:unhideWhenUsed/>
    <w:rsid w:val="00C75375"/>
    <w:pPr>
      <w:ind w:left="480"/>
    </w:pPr>
    <w:rPr>
      <w:rFonts w:asciiTheme="minorHAnsi" w:hAnsiTheme="minorHAnsi" w:cstheme="minorHAnsi"/>
      <w:sz w:val="20"/>
      <w:szCs w:val="20"/>
      <w:lang w:eastAsia="en-GB"/>
    </w:rPr>
  </w:style>
  <w:style w:type="paragraph" w:styleId="TOC1">
    <w:name w:val="toc 1"/>
    <w:basedOn w:val="Normal"/>
    <w:next w:val="Normal"/>
    <w:autoRedefine/>
    <w:uiPriority w:val="39"/>
    <w:unhideWhenUsed/>
    <w:rsid w:val="00C75375"/>
    <w:pPr>
      <w:spacing w:before="120"/>
    </w:pPr>
    <w:rPr>
      <w:rFonts w:asciiTheme="minorHAnsi" w:hAnsiTheme="minorHAnsi" w:cstheme="minorHAnsi"/>
      <w:b/>
      <w:bCs/>
      <w:i/>
      <w:iCs/>
      <w:lang w:eastAsia="en-GB"/>
    </w:rPr>
  </w:style>
  <w:style w:type="paragraph" w:styleId="TOC2">
    <w:name w:val="toc 2"/>
    <w:basedOn w:val="Normal"/>
    <w:next w:val="Normal"/>
    <w:autoRedefine/>
    <w:uiPriority w:val="39"/>
    <w:unhideWhenUsed/>
    <w:rsid w:val="00C75375"/>
    <w:pPr>
      <w:spacing w:before="120"/>
      <w:ind w:left="240"/>
    </w:pPr>
    <w:rPr>
      <w:rFonts w:asciiTheme="minorHAnsi" w:hAnsiTheme="minorHAnsi" w:cstheme="minorHAnsi"/>
      <w:b/>
      <w:bCs/>
      <w:sz w:val="22"/>
      <w:szCs w:val="22"/>
      <w:lang w:eastAsia="en-GB"/>
    </w:rPr>
  </w:style>
  <w:style w:type="paragraph" w:styleId="Header">
    <w:name w:val="header"/>
    <w:basedOn w:val="Normal"/>
    <w:link w:val="HeaderChar"/>
    <w:uiPriority w:val="99"/>
    <w:unhideWhenUsed/>
    <w:rsid w:val="00C75375"/>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C75375"/>
    <w:rPr>
      <w:sz w:val="22"/>
      <w:szCs w:val="22"/>
    </w:rPr>
  </w:style>
  <w:style w:type="paragraph" w:styleId="Footer">
    <w:name w:val="footer"/>
    <w:basedOn w:val="Normal"/>
    <w:link w:val="FooterChar"/>
    <w:uiPriority w:val="99"/>
    <w:unhideWhenUsed/>
    <w:rsid w:val="00C75375"/>
    <w:pPr>
      <w:tabs>
        <w:tab w:val="center" w:pos="4513"/>
        <w:tab w:val="right" w:pos="9026"/>
      </w:tabs>
    </w:pPr>
    <w:rPr>
      <w:sz w:val="22"/>
      <w:szCs w:val="22"/>
      <w:lang w:eastAsia="en-GB"/>
    </w:rPr>
  </w:style>
  <w:style w:type="character" w:customStyle="1" w:styleId="FooterChar">
    <w:name w:val="Footer Char"/>
    <w:basedOn w:val="DefaultParagraphFont"/>
    <w:link w:val="Footer"/>
    <w:uiPriority w:val="99"/>
    <w:rsid w:val="00C75375"/>
    <w:rPr>
      <w:sz w:val="22"/>
      <w:szCs w:val="22"/>
    </w:rPr>
  </w:style>
  <w:style w:type="character" w:customStyle="1" w:styleId="FootnoteTextChar">
    <w:name w:val="Footnote Text Char"/>
    <w:basedOn w:val="DefaultParagraphFont"/>
    <w:link w:val="FootnoteText"/>
    <w:uiPriority w:val="99"/>
    <w:semiHidden/>
    <w:rsid w:val="00C75375"/>
    <w:rPr>
      <w:sz w:val="20"/>
      <w:szCs w:val="20"/>
    </w:rPr>
  </w:style>
  <w:style w:type="paragraph" w:styleId="FootnoteText">
    <w:name w:val="footnote text"/>
    <w:basedOn w:val="Normal"/>
    <w:link w:val="FootnoteTextChar"/>
    <w:uiPriority w:val="99"/>
    <w:semiHidden/>
    <w:unhideWhenUsed/>
    <w:rsid w:val="00C75375"/>
    <w:rPr>
      <w:sz w:val="20"/>
      <w:szCs w:val="20"/>
      <w:lang w:eastAsia="en-GB"/>
    </w:rPr>
  </w:style>
  <w:style w:type="character" w:customStyle="1" w:styleId="il">
    <w:name w:val="il"/>
    <w:basedOn w:val="DefaultParagraphFont"/>
    <w:rsid w:val="00C75375"/>
  </w:style>
  <w:style w:type="paragraph" w:styleId="TOC4">
    <w:name w:val="toc 4"/>
    <w:basedOn w:val="Normal"/>
    <w:next w:val="Normal"/>
    <w:autoRedefine/>
    <w:uiPriority w:val="39"/>
    <w:unhideWhenUsed/>
    <w:rsid w:val="004E544F"/>
    <w:pPr>
      <w:ind w:left="720"/>
    </w:pPr>
    <w:rPr>
      <w:rFonts w:asciiTheme="minorHAnsi" w:hAnsiTheme="minorHAnsi" w:cstheme="minorHAnsi"/>
      <w:sz w:val="20"/>
      <w:szCs w:val="20"/>
      <w:lang w:eastAsia="en-GB"/>
    </w:rPr>
  </w:style>
  <w:style w:type="paragraph" w:styleId="TOC5">
    <w:name w:val="toc 5"/>
    <w:basedOn w:val="Normal"/>
    <w:next w:val="Normal"/>
    <w:autoRedefine/>
    <w:uiPriority w:val="39"/>
    <w:unhideWhenUsed/>
    <w:rsid w:val="004E544F"/>
    <w:pPr>
      <w:ind w:left="960"/>
    </w:pPr>
    <w:rPr>
      <w:rFonts w:asciiTheme="minorHAnsi" w:hAnsiTheme="minorHAnsi" w:cstheme="minorHAnsi"/>
      <w:sz w:val="20"/>
      <w:szCs w:val="20"/>
      <w:lang w:eastAsia="en-GB"/>
    </w:rPr>
  </w:style>
  <w:style w:type="paragraph" w:styleId="TOC6">
    <w:name w:val="toc 6"/>
    <w:basedOn w:val="Normal"/>
    <w:next w:val="Normal"/>
    <w:autoRedefine/>
    <w:uiPriority w:val="39"/>
    <w:unhideWhenUsed/>
    <w:rsid w:val="004E544F"/>
    <w:pPr>
      <w:ind w:left="1200"/>
    </w:pPr>
    <w:rPr>
      <w:rFonts w:asciiTheme="minorHAnsi" w:hAnsiTheme="minorHAnsi" w:cstheme="minorHAnsi"/>
      <w:sz w:val="20"/>
      <w:szCs w:val="20"/>
      <w:lang w:eastAsia="en-GB"/>
    </w:rPr>
  </w:style>
  <w:style w:type="paragraph" w:styleId="TOC7">
    <w:name w:val="toc 7"/>
    <w:basedOn w:val="Normal"/>
    <w:next w:val="Normal"/>
    <w:autoRedefine/>
    <w:uiPriority w:val="39"/>
    <w:unhideWhenUsed/>
    <w:rsid w:val="004E544F"/>
    <w:pPr>
      <w:ind w:left="1440"/>
    </w:pPr>
    <w:rPr>
      <w:rFonts w:asciiTheme="minorHAnsi" w:hAnsiTheme="minorHAnsi" w:cstheme="minorHAnsi"/>
      <w:sz w:val="20"/>
      <w:szCs w:val="20"/>
      <w:lang w:eastAsia="en-GB"/>
    </w:rPr>
  </w:style>
  <w:style w:type="paragraph" w:styleId="TOC8">
    <w:name w:val="toc 8"/>
    <w:basedOn w:val="Normal"/>
    <w:next w:val="Normal"/>
    <w:autoRedefine/>
    <w:uiPriority w:val="39"/>
    <w:unhideWhenUsed/>
    <w:rsid w:val="004E544F"/>
    <w:pPr>
      <w:ind w:left="1680"/>
    </w:pPr>
    <w:rPr>
      <w:rFonts w:asciiTheme="minorHAnsi" w:hAnsiTheme="minorHAnsi" w:cstheme="minorHAnsi"/>
      <w:sz w:val="20"/>
      <w:szCs w:val="20"/>
      <w:lang w:eastAsia="en-GB"/>
    </w:rPr>
  </w:style>
  <w:style w:type="paragraph" w:styleId="TOC9">
    <w:name w:val="toc 9"/>
    <w:basedOn w:val="Normal"/>
    <w:next w:val="Normal"/>
    <w:autoRedefine/>
    <w:uiPriority w:val="39"/>
    <w:unhideWhenUsed/>
    <w:rsid w:val="004E544F"/>
    <w:pPr>
      <w:ind w:left="1920"/>
    </w:pPr>
    <w:rPr>
      <w:rFonts w:asciiTheme="minorHAnsi" w:hAnsiTheme="minorHAnsi" w:cstheme="minorHAnsi"/>
      <w:sz w:val="20"/>
      <w:szCs w:val="20"/>
      <w:lang w:eastAsia="en-GB"/>
    </w:rPr>
  </w:style>
  <w:style w:type="paragraph" w:styleId="Revision">
    <w:name w:val="Revision"/>
    <w:hidden/>
    <w:uiPriority w:val="99"/>
    <w:semiHidden/>
    <w:rsid w:val="00450076"/>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331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761">
      <w:bodyDiv w:val="1"/>
      <w:marLeft w:val="0"/>
      <w:marRight w:val="0"/>
      <w:marTop w:val="0"/>
      <w:marBottom w:val="0"/>
      <w:divBdr>
        <w:top w:val="none" w:sz="0" w:space="0" w:color="auto"/>
        <w:left w:val="none" w:sz="0" w:space="0" w:color="auto"/>
        <w:bottom w:val="none" w:sz="0" w:space="0" w:color="auto"/>
        <w:right w:val="none" w:sz="0" w:space="0" w:color="auto"/>
      </w:divBdr>
    </w:div>
    <w:div w:id="11885840">
      <w:bodyDiv w:val="1"/>
      <w:marLeft w:val="0"/>
      <w:marRight w:val="0"/>
      <w:marTop w:val="0"/>
      <w:marBottom w:val="0"/>
      <w:divBdr>
        <w:top w:val="none" w:sz="0" w:space="0" w:color="auto"/>
        <w:left w:val="none" w:sz="0" w:space="0" w:color="auto"/>
        <w:bottom w:val="none" w:sz="0" w:space="0" w:color="auto"/>
        <w:right w:val="none" w:sz="0" w:space="0" w:color="auto"/>
      </w:divBdr>
    </w:div>
    <w:div w:id="40175321">
      <w:bodyDiv w:val="1"/>
      <w:marLeft w:val="0"/>
      <w:marRight w:val="0"/>
      <w:marTop w:val="0"/>
      <w:marBottom w:val="0"/>
      <w:divBdr>
        <w:top w:val="none" w:sz="0" w:space="0" w:color="auto"/>
        <w:left w:val="none" w:sz="0" w:space="0" w:color="auto"/>
        <w:bottom w:val="none" w:sz="0" w:space="0" w:color="auto"/>
        <w:right w:val="none" w:sz="0" w:space="0" w:color="auto"/>
      </w:divBdr>
    </w:div>
    <w:div w:id="274096026">
      <w:bodyDiv w:val="1"/>
      <w:marLeft w:val="0"/>
      <w:marRight w:val="0"/>
      <w:marTop w:val="0"/>
      <w:marBottom w:val="0"/>
      <w:divBdr>
        <w:top w:val="none" w:sz="0" w:space="0" w:color="auto"/>
        <w:left w:val="none" w:sz="0" w:space="0" w:color="auto"/>
        <w:bottom w:val="none" w:sz="0" w:space="0" w:color="auto"/>
        <w:right w:val="none" w:sz="0" w:space="0" w:color="auto"/>
      </w:divBdr>
    </w:div>
    <w:div w:id="510753710">
      <w:bodyDiv w:val="1"/>
      <w:marLeft w:val="0"/>
      <w:marRight w:val="0"/>
      <w:marTop w:val="0"/>
      <w:marBottom w:val="0"/>
      <w:divBdr>
        <w:top w:val="none" w:sz="0" w:space="0" w:color="auto"/>
        <w:left w:val="none" w:sz="0" w:space="0" w:color="auto"/>
        <w:bottom w:val="none" w:sz="0" w:space="0" w:color="auto"/>
        <w:right w:val="none" w:sz="0" w:space="0" w:color="auto"/>
      </w:divBdr>
    </w:div>
    <w:div w:id="759520572">
      <w:bodyDiv w:val="1"/>
      <w:marLeft w:val="0"/>
      <w:marRight w:val="0"/>
      <w:marTop w:val="0"/>
      <w:marBottom w:val="0"/>
      <w:divBdr>
        <w:top w:val="none" w:sz="0" w:space="0" w:color="auto"/>
        <w:left w:val="none" w:sz="0" w:space="0" w:color="auto"/>
        <w:bottom w:val="none" w:sz="0" w:space="0" w:color="auto"/>
        <w:right w:val="none" w:sz="0" w:space="0" w:color="auto"/>
      </w:divBdr>
    </w:div>
    <w:div w:id="761992715">
      <w:bodyDiv w:val="1"/>
      <w:marLeft w:val="0"/>
      <w:marRight w:val="0"/>
      <w:marTop w:val="0"/>
      <w:marBottom w:val="0"/>
      <w:divBdr>
        <w:top w:val="none" w:sz="0" w:space="0" w:color="auto"/>
        <w:left w:val="none" w:sz="0" w:space="0" w:color="auto"/>
        <w:bottom w:val="none" w:sz="0" w:space="0" w:color="auto"/>
        <w:right w:val="none" w:sz="0" w:space="0" w:color="auto"/>
      </w:divBdr>
    </w:div>
    <w:div w:id="1005744303">
      <w:bodyDiv w:val="1"/>
      <w:marLeft w:val="0"/>
      <w:marRight w:val="0"/>
      <w:marTop w:val="0"/>
      <w:marBottom w:val="0"/>
      <w:divBdr>
        <w:top w:val="none" w:sz="0" w:space="0" w:color="auto"/>
        <w:left w:val="none" w:sz="0" w:space="0" w:color="auto"/>
        <w:bottom w:val="none" w:sz="0" w:space="0" w:color="auto"/>
        <w:right w:val="none" w:sz="0" w:space="0" w:color="auto"/>
      </w:divBdr>
    </w:div>
    <w:div w:id="1007632397">
      <w:bodyDiv w:val="1"/>
      <w:marLeft w:val="0"/>
      <w:marRight w:val="0"/>
      <w:marTop w:val="0"/>
      <w:marBottom w:val="0"/>
      <w:divBdr>
        <w:top w:val="none" w:sz="0" w:space="0" w:color="auto"/>
        <w:left w:val="none" w:sz="0" w:space="0" w:color="auto"/>
        <w:bottom w:val="none" w:sz="0" w:space="0" w:color="auto"/>
        <w:right w:val="none" w:sz="0" w:space="0" w:color="auto"/>
      </w:divBdr>
    </w:div>
    <w:div w:id="1330789189">
      <w:bodyDiv w:val="1"/>
      <w:marLeft w:val="0"/>
      <w:marRight w:val="0"/>
      <w:marTop w:val="0"/>
      <w:marBottom w:val="0"/>
      <w:divBdr>
        <w:top w:val="none" w:sz="0" w:space="0" w:color="auto"/>
        <w:left w:val="none" w:sz="0" w:space="0" w:color="auto"/>
        <w:bottom w:val="none" w:sz="0" w:space="0" w:color="auto"/>
        <w:right w:val="none" w:sz="0" w:space="0" w:color="auto"/>
      </w:divBdr>
    </w:div>
    <w:div w:id="1666712116">
      <w:bodyDiv w:val="1"/>
      <w:marLeft w:val="0"/>
      <w:marRight w:val="0"/>
      <w:marTop w:val="0"/>
      <w:marBottom w:val="0"/>
      <w:divBdr>
        <w:top w:val="none" w:sz="0" w:space="0" w:color="auto"/>
        <w:left w:val="none" w:sz="0" w:space="0" w:color="auto"/>
        <w:bottom w:val="none" w:sz="0" w:space="0" w:color="auto"/>
        <w:right w:val="none" w:sz="0" w:space="0" w:color="auto"/>
      </w:divBdr>
    </w:div>
    <w:div w:id="1726642191">
      <w:bodyDiv w:val="1"/>
      <w:marLeft w:val="0"/>
      <w:marRight w:val="0"/>
      <w:marTop w:val="0"/>
      <w:marBottom w:val="0"/>
      <w:divBdr>
        <w:top w:val="none" w:sz="0" w:space="0" w:color="auto"/>
        <w:left w:val="none" w:sz="0" w:space="0" w:color="auto"/>
        <w:bottom w:val="none" w:sz="0" w:space="0" w:color="auto"/>
        <w:right w:val="none" w:sz="0" w:space="0" w:color="auto"/>
      </w:divBdr>
    </w:div>
    <w:div w:id="1929003540">
      <w:bodyDiv w:val="1"/>
      <w:marLeft w:val="0"/>
      <w:marRight w:val="0"/>
      <w:marTop w:val="0"/>
      <w:marBottom w:val="0"/>
      <w:divBdr>
        <w:top w:val="none" w:sz="0" w:space="0" w:color="auto"/>
        <w:left w:val="none" w:sz="0" w:space="0" w:color="auto"/>
        <w:bottom w:val="none" w:sz="0" w:space="0" w:color="auto"/>
        <w:right w:val="none" w:sz="0" w:space="0" w:color="auto"/>
      </w:divBdr>
    </w:div>
    <w:div w:id="19454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hd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esl.co.in/auction-notices-under-ib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sl.co.in/auction-notices-under-ibc/" TargetMode="External"/><Relationship Id="rId11" Type="http://schemas.openxmlformats.org/officeDocument/2006/relationships/hyperlink" Target="https://nesl.co.in/auction-notices-under-ibc/" TargetMode="External"/><Relationship Id="rId5" Type="http://schemas.openxmlformats.org/officeDocument/2006/relationships/webSettings" Target="webSettings.xml"/><Relationship Id="rId10" Type="http://schemas.openxmlformats.org/officeDocument/2006/relationships/hyperlink" Target="https://nesl.co.in/auction-notices-under-ibc/" TargetMode="External"/><Relationship Id="rId4" Type="http://schemas.openxmlformats.org/officeDocument/2006/relationships/settings" Target="settings.xml"/><Relationship Id="rId9" Type="http://schemas.openxmlformats.org/officeDocument/2006/relationships/hyperlink" Target="https://ncltauction.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154F-EB90-354C-889F-9D26B1BF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 Raviteja</dc:creator>
  <cp:keywords/>
  <dc:description/>
  <cp:lastModifiedBy>AUTHOR</cp:lastModifiedBy>
  <cp:revision>10</cp:revision>
  <dcterms:created xsi:type="dcterms:W3CDTF">2022-06-17T13:56:00Z</dcterms:created>
  <dcterms:modified xsi:type="dcterms:W3CDTF">2023-06-14T08:03:00Z</dcterms:modified>
</cp:coreProperties>
</file>